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43195" w14:textId="77777777" w:rsidR="00A77863" w:rsidRPr="007A2965" w:rsidRDefault="00A77863" w:rsidP="00A77863">
      <w:pPr>
        <w:rPr>
          <w:sz w:val="36"/>
          <w:szCs w:val="36"/>
          <w:lang w:val="el-GR"/>
        </w:rPr>
      </w:pPr>
      <w:r w:rsidRPr="00A77863">
        <w:rPr>
          <w:sz w:val="36"/>
          <w:szCs w:val="36"/>
          <w:lang w:val="el-GR"/>
        </w:rPr>
        <w:t xml:space="preserve">Πρώτο Φοιτητικό Συνέδριο </w:t>
      </w:r>
      <w:r w:rsidRPr="00A77863">
        <w:rPr>
          <w:sz w:val="36"/>
          <w:szCs w:val="36"/>
        </w:rPr>
        <w:t>EULiST</w:t>
      </w:r>
      <w:r w:rsidRPr="00A77863">
        <w:rPr>
          <w:sz w:val="36"/>
          <w:szCs w:val="36"/>
          <w:lang w:val="el-GR"/>
        </w:rPr>
        <w:t xml:space="preserve"> στο Πολυτεχνείο της Βιέννης</w:t>
      </w:r>
    </w:p>
    <w:p w14:paraId="294E0BAF" w14:textId="77777777" w:rsidR="00A77863" w:rsidRPr="007A2965" w:rsidRDefault="00A77863" w:rsidP="00A77863">
      <w:pPr>
        <w:rPr>
          <w:sz w:val="36"/>
          <w:szCs w:val="36"/>
          <w:lang w:val="el-GR"/>
        </w:rPr>
      </w:pPr>
    </w:p>
    <w:p w14:paraId="234F017D" w14:textId="2B9503DA" w:rsidR="00A77863" w:rsidRPr="00A77863" w:rsidRDefault="00A77863" w:rsidP="00A77863">
      <w:pPr>
        <w:rPr>
          <w:lang w:val="el-GR"/>
        </w:rPr>
      </w:pPr>
      <w:r w:rsidRPr="00A77863">
        <w:rPr>
          <w:lang w:val="el-GR"/>
        </w:rPr>
        <w:t>Το</w:t>
      </w:r>
      <w:r w:rsidRPr="00A77863">
        <w:t> </w:t>
      </w:r>
      <w:r w:rsidRPr="00A77863">
        <w:rPr>
          <w:b/>
          <w:bCs/>
          <w:lang w:val="el-GR"/>
        </w:rPr>
        <w:t>1</w:t>
      </w:r>
      <w:r w:rsidRPr="00A77863">
        <w:rPr>
          <w:b/>
          <w:bCs/>
          <w:vertAlign w:val="superscript"/>
          <w:lang w:val="el-GR"/>
        </w:rPr>
        <w:t>ο</w:t>
      </w:r>
      <w:r w:rsidRPr="00A77863">
        <w:rPr>
          <w:b/>
          <w:bCs/>
          <w:vertAlign w:val="superscript"/>
        </w:rPr>
        <w:t> </w:t>
      </w:r>
      <w:r w:rsidRPr="00A77863">
        <w:rPr>
          <w:b/>
          <w:bCs/>
          <w:lang w:val="el-GR"/>
        </w:rPr>
        <w:t>Φοιτητικό Συνέδριο</w:t>
      </w:r>
      <w:r w:rsidRPr="00A77863">
        <w:rPr>
          <w:b/>
          <w:bCs/>
        </w:rPr>
        <w:t> EULiST</w:t>
      </w:r>
      <w:r w:rsidRPr="00A77863">
        <w:t> </w:t>
      </w:r>
      <w:r w:rsidRPr="00A77863">
        <w:rPr>
          <w:lang w:val="el-GR"/>
        </w:rPr>
        <w:t>πραγματοποιήθηκε με μεγάλη επιτυχία στο Πολυτεχνείο της Βιέννης μεταξύ 30 Ιουνίου και 4 Ιουλίου 2024. Πρόκειται για την πρώτη και μεγαλύτερη δράση που διοργανώθηκε από φοιτητές για φοιτητές στα πλαίσια του Ευρωπαϊκού Πανεπιστημίου</w:t>
      </w:r>
      <w:r w:rsidRPr="00A77863">
        <w:t> </w:t>
      </w:r>
      <w:hyperlink r:id="rId5" w:history="1">
        <w:r w:rsidRPr="00A77863">
          <w:rPr>
            <w:rStyle w:val="-"/>
          </w:rPr>
          <w:t>EULiST</w:t>
        </w:r>
        <w:r w:rsidRPr="00A77863">
          <w:rPr>
            <w:rStyle w:val="-"/>
            <w:lang w:val="el-GR"/>
          </w:rPr>
          <w:t xml:space="preserve"> – </w:t>
        </w:r>
        <w:r w:rsidRPr="00A77863">
          <w:rPr>
            <w:rStyle w:val="-"/>
          </w:rPr>
          <w:t>European</w:t>
        </w:r>
        <w:r w:rsidRPr="00A77863">
          <w:rPr>
            <w:rStyle w:val="-"/>
            <w:lang w:val="el-GR"/>
          </w:rPr>
          <w:t xml:space="preserve"> </w:t>
        </w:r>
        <w:r w:rsidRPr="00A77863">
          <w:rPr>
            <w:rStyle w:val="-"/>
          </w:rPr>
          <w:t>Universities</w:t>
        </w:r>
        <w:r w:rsidRPr="00A77863">
          <w:rPr>
            <w:rStyle w:val="-"/>
            <w:lang w:val="el-GR"/>
          </w:rPr>
          <w:t xml:space="preserve"> </w:t>
        </w:r>
        <w:r w:rsidRPr="00A77863">
          <w:rPr>
            <w:rStyle w:val="-"/>
          </w:rPr>
          <w:t>Linking</w:t>
        </w:r>
        <w:r w:rsidRPr="00A77863">
          <w:rPr>
            <w:rStyle w:val="-"/>
            <w:lang w:val="el-GR"/>
          </w:rPr>
          <w:t xml:space="preserve"> </w:t>
        </w:r>
        <w:r w:rsidRPr="00A77863">
          <w:rPr>
            <w:rStyle w:val="-"/>
          </w:rPr>
          <w:t>Society</w:t>
        </w:r>
        <w:r w:rsidRPr="00A77863">
          <w:rPr>
            <w:rStyle w:val="-"/>
            <w:lang w:val="el-GR"/>
          </w:rPr>
          <w:t xml:space="preserve"> </w:t>
        </w:r>
        <w:r w:rsidRPr="00A77863">
          <w:rPr>
            <w:rStyle w:val="-"/>
          </w:rPr>
          <w:t>and</w:t>
        </w:r>
        <w:r w:rsidRPr="00A77863">
          <w:rPr>
            <w:rStyle w:val="-"/>
            <w:lang w:val="el-GR"/>
          </w:rPr>
          <w:t xml:space="preserve"> </w:t>
        </w:r>
        <w:r w:rsidRPr="00A77863">
          <w:rPr>
            <w:rStyle w:val="-"/>
          </w:rPr>
          <w:t>Technology</w:t>
        </w:r>
      </w:hyperlink>
      <w:r w:rsidRPr="00A77863">
        <w:rPr>
          <w:lang w:val="el-GR"/>
        </w:rPr>
        <w:t>. Συνολικά,</w:t>
      </w:r>
      <w:r w:rsidRPr="00A77863">
        <w:t> </w:t>
      </w:r>
      <w:r w:rsidRPr="00A77863">
        <w:rPr>
          <w:b/>
          <w:bCs/>
          <w:lang w:val="el-GR"/>
        </w:rPr>
        <w:t>184 φοιτητές</w:t>
      </w:r>
      <w:r w:rsidRPr="00A77863">
        <w:t> </w:t>
      </w:r>
      <w:r w:rsidRPr="00A77863">
        <w:rPr>
          <w:lang w:val="el-GR"/>
        </w:rPr>
        <w:t xml:space="preserve">όλων των κύκλων σπουδών (προπτυχιακοί, μεταπτυχιακοί και υποψήφιοι διδάκτορες) από τα 10 πανεπιστήμια και χώρες της Συμμαχίας </w:t>
      </w:r>
      <w:r w:rsidRPr="00A77863">
        <w:t>EULiST</w:t>
      </w:r>
      <w:r w:rsidRPr="00A77863">
        <w:rPr>
          <w:lang w:val="el-GR"/>
        </w:rPr>
        <w:t>, με διαφορετικά αντικείμενα σπουδών, συμμετείχαν στο συνέδριο, ανταλλάσσοντας ιδέες και απόψεις για το μέλλον της Τριτοβάθμιας Εκπαίδευσης στην Ευρώπη.</w:t>
      </w:r>
    </w:p>
    <w:p w14:paraId="28F8E284" w14:textId="06D9E983" w:rsidR="00A77863" w:rsidRPr="00A77863" w:rsidRDefault="00A77863" w:rsidP="00A77863">
      <w:pPr>
        <w:rPr>
          <w:lang w:val="el-GR"/>
        </w:rPr>
      </w:pPr>
      <w:r w:rsidRPr="00A77863">
        <w:rPr>
          <w:lang w:val="el-GR"/>
        </w:rPr>
        <w:t>Το</w:t>
      </w:r>
      <w:r w:rsidRPr="00A77863">
        <w:t> </w:t>
      </w:r>
      <w:r w:rsidRPr="00A77863">
        <w:rPr>
          <w:b/>
          <w:bCs/>
          <w:lang w:val="el-GR"/>
        </w:rPr>
        <w:t>Εθνικό Μετσόβιο Πολυτεχνείο</w:t>
      </w:r>
      <w:r w:rsidRPr="00A77863">
        <w:rPr>
          <w:lang w:val="el-GR"/>
        </w:rPr>
        <w:t xml:space="preserve">, ως ένας εκ των βασικών εταίρων της συμμαχίας του </w:t>
      </w:r>
      <w:r w:rsidRPr="00A77863">
        <w:t>EULiST</w:t>
      </w:r>
      <w:r w:rsidRPr="00A77863">
        <w:rPr>
          <w:lang w:val="el-GR"/>
        </w:rPr>
        <w:t>, διασφάλισε και υποστήριξε οικονομικά τη</w:t>
      </w:r>
      <w:r w:rsidRPr="00A77863">
        <w:t> </w:t>
      </w:r>
      <w:r w:rsidRPr="00A77863">
        <w:rPr>
          <w:b/>
          <w:bCs/>
          <w:lang w:val="el-GR"/>
        </w:rPr>
        <w:t>συμμετοχή 26 συνολικά Ελλήνων φοιτητών του ΕΜΠ</w:t>
      </w:r>
      <w:r w:rsidRPr="00A77863">
        <w:rPr>
          <w:lang w:val="el-GR"/>
        </w:rPr>
        <w:t>. Εξ αυτών, 20 φοιτητές επιλέχθηκαν έπειτα από μία απαιτητική διαδικασία αξιολόγησης 175 αιτήσεων, 5 φοιτητές συμμετείχαν ως ομιλητές, και μία φοιτήτρια ήταν μέλος της οργανωτικής επιτροπής.</w:t>
      </w:r>
    </w:p>
    <w:p w14:paraId="6F16AE14" w14:textId="77777777" w:rsidR="00A77863" w:rsidRPr="00A77863" w:rsidRDefault="00A77863" w:rsidP="00A77863">
      <w:pPr>
        <w:rPr>
          <w:lang w:val="el-GR"/>
        </w:rPr>
      </w:pPr>
      <w:r w:rsidRPr="00A77863">
        <w:rPr>
          <w:lang w:val="el-GR"/>
        </w:rPr>
        <w:t>Μέσω της συμμετοχής τους στο 1</w:t>
      </w:r>
      <w:r w:rsidRPr="00A77863">
        <w:rPr>
          <w:vertAlign w:val="superscript"/>
          <w:lang w:val="el-GR"/>
        </w:rPr>
        <w:t>ο</w:t>
      </w:r>
      <w:r w:rsidRPr="00A77863">
        <w:t> </w:t>
      </w:r>
      <w:r w:rsidRPr="00A77863">
        <w:rPr>
          <w:lang w:val="el-GR"/>
        </w:rPr>
        <w:t xml:space="preserve">Φοιτητικό Συνέδριο </w:t>
      </w:r>
      <w:r w:rsidRPr="00A77863">
        <w:t>EULiST</w:t>
      </w:r>
      <w:r w:rsidRPr="00A77863">
        <w:rPr>
          <w:lang w:val="el-GR"/>
        </w:rPr>
        <w:t>, οι φοιτητές είχαν την ευκαιρία:</w:t>
      </w:r>
    </w:p>
    <w:p w14:paraId="54212415" w14:textId="77777777" w:rsidR="00A77863" w:rsidRPr="00A77863" w:rsidRDefault="00A77863" w:rsidP="00A77863">
      <w:pPr>
        <w:numPr>
          <w:ilvl w:val="0"/>
          <w:numId w:val="1"/>
        </w:numPr>
        <w:rPr>
          <w:lang w:val="el-GR"/>
        </w:rPr>
      </w:pPr>
      <w:r w:rsidRPr="00A77863">
        <w:rPr>
          <w:lang w:val="el-GR"/>
        </w:rPr>
        <w:t xml:space="preserve">να γνωρίσουν καλύτερα το </w:t>
      </w:r>
      <w:r w:rsidRPr="00A77863">
        <w:t>EULiST</w:t>
      </w:r>
      <w:r w:rsidRPr="00A77863">
        <w:rPr>
          <w:lang w:val="el-GR"/>
        </w:rPr>
        <w:t>, τις καινοτόμες δράσεις του και τις νέες εκπαιδευτικές και ερευνητικές ευκαιρίες που προσφέρει μέσω</w:t>
      </w:r>
      <w:r w:rsidRPr="00A77863">
        <w:t> </w:t>
      </w:r>
      <w:r w:rsidRPr="00A77863">
        <w:rPr>
          <w:b/>
          <w:bCs/>
          <w:lang w:val="el-GR"/>
        </w:rPr>
        <w:t>ομιλιών και συζητήσεων στρογγυλής τραπέζης</w:t>
      </w:r>
      <w:r w:rsidRPr="00A77863">
        <w:rPr>
          <w:lang w:val="el-GR"/>
        </w:rPr>
        <w:t xml:space="preserve">, στις οποίες συμμετείχαν πρυτανικές αρχές και τοπικοί συντονιστές του </w:t>
      </w:r>
      <w:r w:rsidRPr="00A77863">
        <w:t>EULiST</w:t>
      </w:r>
      <w:r w:rsidRPr="00A77863">
        <w:rPr>
          <w:lang w:val="el-GR"/>
        </w:rPr>
        <w:t xml:space="preserve"> ορισμένων πανεπιστημίων-μελών, καθώς και μέλη του Φοιτητικού Συμβουλίου του </w:t>
      </w:r>
      <w:r w:rsidRPr="00A77863">
        <w:t>EULiST</w:t>
      </w:r>
    </w:p>
    <w:p w14:paraId="16722C59" w14:textId="77777777" w:rsidR="00A77863" w:rsidRPr="00A77863" w:rsidRDefault="00A77863" w:rsidP="00A77863">
      <w:pPr>
        <w:numPr>
          <w:ilvl w:val="0"/>
          <w:numId w:val="1"/>
        </w:numPr>
        <w:rPr>
          <w:lang w:val="el-GR"/>
        </w:rPr>
      </w:pPr>
      <w:r w:rsidRPr="00A77863">
        <w:rPr>
          <w:lang w:val="el-GR"/>
        </w:rPr>
        <w:t>να παρακολουθήσουν</w:t>
      </w:r>
      <w:r w:rsidRPr="00A77863">
        <w:t> </w:t>
      </w:r>
      <w:r w:rsidRPr="00A77863">
        <w:rPr>
          <w:b/>
          <w:bCs/>
          <w:lang w:val="el-GR"/>
        </w:rPr>
        <w:t>ομιλίες διακεκριμένων προσωπικοτήτων στο χώρο της Πολιτικής</w:t>
      </w:r>
      <w:r w:rsidRPr="00A77863">
        <w:rPr>
          <w:lang w:val="el-GR"/>
        </w:rPr>
        <w:t xml:space="preserve">, όπως ο κ. </w:t>
      </w:r>
      <w:r w:rsidRPr="00A77863">
        <w:t>Frank</w:t>
      </w:r>
      <w:r w:rsidRPr="00A77863">
        <w:rPr>
          <w:lang w:val="el-GR"/>
        </w:rPr>
        <w:t xml:space="preserve"> </w:t>
      </w:r>
      <w:proofErr w:type="spellStart"/>
      <w:r w:rsidRPr="00A77863">
        <w:t>Piplat</w:t>
      </w:r>
      <w:proofErr w:type="spellEnd"/>
      <w:r w:rsidRPr="00A77863">
        <w:rPr>
          <w:lang w:val="el-GR"/>
        </w:rPr>
        <w:t>, επικεφαλής του Γραφείου Διασύνδεσης του Ευρωπαϊκού Κοινοβουλίου στην Αυστρία</w:t>
      </w:r>
      <w:r w:rsidRPr="00A77863">
        <w:t> </w:t>
      </w:r>
      <w:r w:rsidRPr="00A77863">
        <w:rPr>
          <w:b/>
          <w:bCs/>
          <w:lang w:val="el-GR"/>
        </w:rPr>
        <w:t>και του Ακαδημαϊκού χώρου</w:t>
      </w:r>
      <w:r w:rsidRPr="00A77863">
        <w:rPr>
          <w:lang w:val="el-GR"/>
        </w:rPr>
        <w:t xml:space="preserve">, όπως ο πολυβραβευμένος Καθηγητής Αρχιτεκτονικής, </w:t>
      </w:r>
      <w:r w:rsidRPr="00A77863">
        <w:t>Peter</w:t>
      </w:r>
      <w:r w:rsidRPr="00A77863">
        <w:rPr>
          <w:lang w:val="el-GR"/>
        </w:rPr>
        <w:t xml:space="preserve"> </w:t>
      </w:r>
      <w:r w:rsidRPr="00A77863">
        <w:t>Lorenz</w:t>
      </w:r>
      <w:r w:rsidRPr="00A77863">
        <w:rPr>
          <w:lang w:val="el-GR"/>
        </w:rPr>
        <w:t>.</w:t>
      </w:r>
    </w:p>
    <w:p w14:paraId="351C0955" w14:textId="77777777" w:rsidR="00A77863" w:rsidRPr="00A77863" w:rsidRDefault="00A77863" w:rsidP="00A77863">
      <w:pPr>
        <w:numPr>
          <w:ilvl w:val="0"/>
          <w:numId w:val="1"/>
        </w:numPr>
        <w:rPr>
          <w:lang w:val="el-GR"/>
        </w:rPr>
      </w:pPr>
      <w:r w:rsidRPr="00A77863">
        <w:rPr>
          <w:lang w:val="el-GR"/>
        </w:rPr>
        <w:t>να παρακολουθήσουν ή ακόμα και να συνδιοργανώσουν</w:t>
      </w:r>
      <w:r w:rsidRPr="00A77863">
        <w:t> </w:t>
      </w:r>
      <w:r w:rsidRPr="00A77863">
        <w:rPr>
          <w:b/>
          <w:bCs/>
          <w:lang w:val="el-GR"/>
        </w:rPr>
        <w:t>εργαστήρια ικανοτήτων</w:t>
      </w:r>
      <w:r w:rsidRPr="00A77863">
        <w:t> </w:t>
      </w:r>
      <w:r w:rsidRPr="00A77863">
        <w:rPr>
          <w:lang w:val="el-GR"/>
        </w:rPr>
        <w:t xml:space="preserve">για διάφορες θεματικές ενότητες (από τεχνητή νοημοσύνη, ρομποτική και </w:t>
      </w:r>
      <w:proofErr w:type="spellStart"/>
      <w:r w:rsidRPr="00A77863">
        <w:rPr>
          <w:lang w:val="el-GR"/>
        </w:rPr>
        <w:t>νανοτεχνολογία</w:t>
      </w:r>
      <w:proofErr w:type="spellEnd"/>
      <w:r w:rsidRPr="00A77863">
        <w:rPr>
          <w:lang w:val="el-GR"/>
        </w:rPr>
        <w:t xml:space="preserve"> μέχρι βιωσιμότητα, επαγγελματικό προσανατολισμό και ήπιες δεξιότητες)</w:t>
      </w:r>
    </w:p>
    <w:p w14:paraId="0F9EC1CC" w14:textId="77777777" w:rsidR="00A77863" w:rsidRPr="00A77863" w:rsidRDefault="00A77863" w:rsidP="00A77863">
      <w:pPr>
        <w:numPr>
          <w:ilvl w:val="0"/>
          <w:numId w:val="1"/>
        </w:numPr>
        <w:rPr>
          <w:lang w:val="el-GR"/>
        </w:rPr>
      </w:pPr>
      <w:r w:rsidRPr="00A77863">
        <w:rPr>
          <w:lang w:val="el-GR"/>
        </w:rPr>
        <w:t>να παρουσιάσουν τις δικές τους εργασίες μέσω</w:t>
      </w:r>
      <w:r w:rsidRPr="00A77863">
        <w:t> </w:t>
      </w:r>
      <w:r w:rsidRPr="00A77863">
        <w:rPr>
          <w:b/>
          <w:bCs/>
        </w:rPr>
        <w:t>pitches </w:t>
      </w:r>
      <w:r w:rsidRPr="00A77863">
        <w:rPr>
          <w:b/>
          <w:bCs/>
          <w:lang w:val="el-GR"/>
        </w:rPr>
        <w:t>και</w:t>
      </w:r>
      <w:r w:rsidRPr="00A77863">
        <w:rPr>
          <w:b/>
          <w:bCs/>
        </w:rPr>
        <w:t> posters</w:t>
      </w:r>
    </w:p>
    <w:p w14:paraId="587D6043" w14:textId="77777777" w:rsidR="00A77863" w:rsidRPr="00A77863" w:rsidRDefault="00A77863" w:rsidP="00A77863">
      <w:pPr>
        <w:numPr>
          <w:ilvl w:val="0"/>
          <w:numId w:val="1"/>
        </w:numPr>
        <w:rPr>
          <w:lang w:val="el-GR"/>
        </w:rPr>
      </w:pPr>
      <w:r w:rsidRPr="00A77863">
        <w:rPr>
          <w:lang w:val="el-GR"/>
        </w:rPr>
        <w:t>να γνωριστούν καλύτερα μέσω</w:t>
      </w:r>
      <w:r w:rsidRPr="00A77863">
        <w:t> </w:t>
      </w:r>
      <w:r w:rsidRPr="00A77863">
        <w:rPr>
          <w:b/>
          <w:bCs/>
          <w:lang w:val="el-GR"/>
        </w:rPr>
        <w:t>κοινωνικών και πολιτιστικών δράσεων</w:t>
      </w:r>
      <w:r w:rsidRPr="00A77863">
        <w:t> </w:t>
      </w:r>
      <w:r w:rsidRPr="00A77863">
        <w:rPr>
          <w:lang w:val="el-GR"/>
        </w:rPr>
        <w:t xml:space="preserve">που αναδεικνύουν την </w:t>
      </w:r>
      <w:proofErr w:type="spellStart"/>
      <w:r w:rsidRPr="00A77863">
        <w:rPr>
          <w:lang w:val="el-GR"/>
        </w:rPr>
        <w:t>πολυπολιτισμικότητα</w:t>
      </w:r>
      <w:proofErr w:type="spellEnd"/>
      <w:r w:rsidRPr="00A77863">
        <w:rPr>
          <w:lang w:val="el-GR"/>
        </w:rPr>
        <w:t>, αλλά και να εξερευνήσουν τη μαγευτική πόλη της Βιέννης</w:t>
      </w:r>
    </w:p>
    <w:p w14:paraId="5CE2CA2C" w14:textId="77777777" w:rsidR="00A77863" w:rsidRPr="00A77863" w:rsidRDefault="00A77863" w:rsidP="00A77863">
      <w:pPr>
        <w:rPr>
          <w:lang w:val="el-GR"/>
        </w:rPr>
      </w:pPr>
      <w:r w:rsidRPr="00A77863">
        <w:rPr>
          <w:lang w:val="el-GR"/>
        </w:rPr>
        <w:t>Η ελληνική φοιτητική αποστολή ξεχώρισε, συμβάλλοντας καθοριστικά στην τελική διαμόρφωση του προγράμματος.</w:t>
      </w:r>
    </w:p>
    <w:p w14:paraId="0372E00A" w14:textId="77777777" w:rsidR="00A77863" w:rsidRPr="00A77863" w:rsidRDefault="00A77863" w:rsidP="00A77863">
      <w:pPr>
        <w:rPr>
          <w:lang w:val="el-GR"/>
        </w:rPr>
      </w:pPr>
      <w:r w:rsidRPr="00A77863">
        <w:rPr>
          <w:lang w:val="el-GR"/>
        </w:rPr>
        <w:t>Συγκεκριμένα,</w:t>
      </w:r>
      <w:r w:rsidRPr="00A77863">
        <w:t> </w:t>
      </w:r>
      <w:r w:rsidRPr="00A77863">
        <w:rPr>
          <w:b/>
          <w:bCs/>
          <w:lang w:val="el-GR"/>
        </w:rPr>
        <w:t>4</w:t>
      </w:r>
      <w:r w:rsidRPr="00A77863">
        <w:rPr>
          <w:b/>
          <w:bCs/>
        </w:rPr>
        <w:t> workshops</w:t>
      </w:r>
      <w:r w:rsidRPr="00A77863">
        <w:t> </w:t>
      </w:r>
      <w:r w:rsidRPr="00A77863">
        <w:rPr>
          <w:lang w:val="el-GR"/>
        </w:rPr>
        <w:t>από τα 23 συνολικά διοργανώθηκαν από φοιτητές του ΕΜΠ, με βάση και την εμπειρία τους ως μέλη εθελοντικών φοιτητικών επιστημονικών οργανώσεων:</w:t>
      </w:r>
    </w:p>
    <w:p w14:paraId="6909A23E" w14:textId="77777777" w:rsidR="00A77863" w:rsidRPr="00A77863" w:rsidRDefault="00A77863" w:rsidP="00A77863">
      <w:pPr>
        <w:numPr>
          <w:ilvl w:val="0"/>
          <w:numId w:val="2"/>
        </w:numPr>
        <w:rPr>
          <w:lang w:val="el-GR"/>
        </w:rPr>
      </w:pPr>
      <w:r w:rsidRPr="00A77863">
        <w:lastRenderedPageBreak/>
        <w:t>Presentation Skills</w:t>
      </w:r>
      <w:r w:rsidRPr="00A77863">
        <w:rPr>
          <w:lang w:val="el-GR"/>
        </w:rPr>
        <w:t>: “</w:t>
      </w:r>
      <w:r w:rsidRPr="00A77863">
        <w:t>Dare to impress</w:t>
      </w:r>
      <w:r w:rsidRPr="00A77863">
        <w:rPr>
          <w:lang w:val="el-GR"/>
        </w:rPr>
        <w:t>”</w:t>
      </w:r>
      <w:r w:rsidRPr="00A77863">
        <w:t> level unlocked</w:t>
      </w:r>
      <w:r w:rsidRPr="00A77863">
        <w:rPr>
          <w:lang w:val="el-GR"/>
        </w:rPr>
        <w:t>,</w:t>
      </w:r>
      <w:r w:rsidRPr="00A77863">
        <w:t> </w:t>
      </w:r>
      <w:r w:rsidRPr="00A77863">
        <w:rPr>
          <w:i/>
          <w:iCs/>
          <w:lang w:val="el-GR"/>
        </w:rPr>
        <w:t xml:space="preserve">Ομιλητές: Βασίλης </w:t>
      </w:r>
      <w:proofErr w:type="spellStart"/>
      <w:r w:rsidRPr="00A77863">
        <w:rPr>
          <w:i/>
          <w:iCs/>
          <w:lang w:val="el-GR"/>
        </w:rPr>
        <w:t>Λουκαδάκης</w:t>
      </w:r>
      <w:proofErr w:type="spellEnd"/>
      <w:r w:rsidRPr="00A77863">
        <w:rPr>
          <w:i/>
          <w:iCs/>
          <w:lang w:val="el-GR"/>
        </w:rPr>
        <w:t xml:space="preserve">, Ντόρις </w:t>
      </w:r>
      <w:proofErr w:type="spellStart"/>
      <w:r w:rsidRPr="00A77863">
        <w:rPr>
          <w:i/>
          <w:iCs/>
          <w:lang w:val="el-GR"/>
        </w:rPr>
        <w:t>Σκεντέρας</w:t>
      </w:r>
      <w:proofErr w:type="spellEnd"/>
      <w:r w:rsidRPr="00A77863">
        <w:rPr>
          <w:i/>
          <w:iCs/>
          <w:lang w:val="el-GR"/>
        </w:rPr>
        <w:t xml:space="preserve">, Μαγδαληνή Μυλωνά, Νικόλαος Αντωνιάδης, Κωνσταντίνος </w:t>
      </w:r>
      <w:proofErr w:type="spellStart"/>
      <w:r w:rsidRPr="00A77863">
        <w:rPr>
          <w:i/>
          <w:iCs/>
          <w:lang w:val="el-GR"/>
        </w:rPr>
        <w:t>Στελλακάτος</w:t>
      </w:r>
      <w:proofErr w:type="spellEnd"/>
      <w:r w:rsidRPr="00A77863">
        <w:rPr>
          <w:i/>
          <w:iCs/>
          <w:lang w:val="el-GR"/>
        </w:rPr>
        <w:t xml:space="preserve"> – Λοβέρδος (</w:t>
      </w:r>
      <w:r w:rsidRPr="00A77863">
        <w:rPr>
          <w:i/>
          <w:iCs/>
        </w:rPr>
        <w:t>Mi</w:t>
      </w:r>
      <w:r w:rsidRPr="00A77863">
        <w:rPr>
          <w:i/>
          <w:iCs/>
          <w:lang w:val="el-GR"/>
        </w:rPr>
        <w:t>.</w:t>
      </w:r>
      <w:r w:rsidRPr="00A77863">
        <w:rPr>
          <w:i/>
          <w:iCs/>
        </w:rPr>
        <w:t>M</w:t>
      </w:r>
      <w:r w:rsidRPr="00A77863">
        <w:rPr>
          <w:i/>
          <w:iCs/>
          <w:lang w:val="el-GR"/>
        </w:rPr>
        <w:t>.</w:t>
      </w:r>
      <w:r w:rsidRPr="00A77863">
        <w:rPr>
          <w:i/>
          <w:iCs/>
        </w:rPr>
        <w:t>E</w:t>
      </w:r>
      <w:r w:rsidRPr="00A77863">
        <w:rPr>
          <w:i/>
          <w:iCs/>
          <w:lang w:val="el-GR"/>
        </w:rPr>
        <w:t>.</w:t>
      </w:r>
      <w:r w:rsidRPr="00A77863">
        <w:rPr>
          <w:i/>
          <w:iCs/>
        </w:rPr>
        <w:t>C</w:t>
      </w:r>
      <w:r w:rsidRPr="00A77863">
        <w:rPr>
          <w:i/>
          <w:iCs/>
          <w:lang w:val="el-GR"/>
        </w:rPr>
        <w:t>.)</w:t>
      </w:r>
    </w:p>
    <w:p w14:paraId="31A210B9" w14:textId="77777777" w:rsidR="00A77863" w:rsidRPr="00A77863" w:rsidRDefault="00A77863" w:rsidP="00A77863">
      <w:pPr>
        <w:numPr>
          <w:ilvl w:val="0"/>
          <w:numId w:val="2"/>
        </w:numPr>
        <w:rPr>
          <w:lang w:val="el-GR"/>
        </w:rPr>
      </w:pPr>
      <w:r w:rsidRPr="00A77863">
        <w:t>Green</w:t>
      </w:r>
      <w:r w:rsidRPr="00A77863">
        <w:rPr>
          <w:lang w:val="el-GR"/>
        </w:rPr>
        <w:t xml:space="preserve"> </w:t>
      </w:r>
      <w:r w:rsidRPr="00A77863">
        <w:t>Skills</w:t>
      </w:r>
      <w:r w:rsidRPr="00A77863">
        <w:rPr>
          <w:lang w:val="el-GR"/>
        </w:rPr>
        <w:t xml:space="preserve"> </w:t>
      </w:r>
      <w:r w:rsidRPr="00A77863">
        <w:t>in</w:t>
      </w:r>
      <w:r w:rsidRPr="00A77863">
        <w:rPr>
          <w:lang w:val="el-GR"/>
        </w:rPr>
        <w:t xml:space="preserve"> </w:t>
      </w:r>
      <w:r w:rsidRPr="00A77863">
        <w:t>Practice</w:t>
      </w:r>
      <w:r w:rsidRPr="00A77863">
        <w:rPr>
          <w:lang w:val="el-GR"/>
        </w:rPr>
        <w:t xml:space="preserve">: </w:t>
      </w:r>
      <w:r w:rsidRPr="00A77863">
        <w:t>Empowering</w:t>
      </w:r>
      <w:r w:rsidRPr="00A77863">
        <w:rPr>
          <w:lang w:val="el-GR"/>
        </w:rPr>
        <w:t xml:space="preserve"> </w:t>
      </w:r>
      <w:r w:rsidRPr="00A77863">
        <w:t>a</w:t>
      </w:r>
      <w:r w:rsidRPr="00A77863">
        <w:rPr>
          <w:lang w:val="el-GR"/>
        </w:rPr>
        <w:t xml:space="preserve"> </w:t>
      </w:r>
      <w:r w:rsidRPr="00A77863">
        <w:t>Sustainable</w:t>
      </w:r>
      <w:r w:rsidRPr="00A77863">
        <w:rPr>
          <w:lang w:val="el-GR"/>
        </w:rPr>
        <w:t xml:space="preserve"> </w:t>
      </w:r>
      <w:r w:rsidRPr="00A77863">
        <w:t>Future</w:t>
      </w:r>
      <w:r w:rsidRPr="00A77863">
        <w:rPr>
          <w:lang w:val="el-GR"/>
        </w:rPr>
        <w:t>,</w:t>
      </w:r>
      <w:r w:rsidRPr="00A77863">
        <w:t> </w:t>
      </w:r>
      <w:r w:rsidRPr="00A77863">
        <w:rPr>
          <w:i/>
          <w:iCs/>
          <w:lang w:val="el-GR"/>
        </w:rPr>
        <w:t>Ομιλητές: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Χρήστος</w:t>
      </w:r>
      <w:r w:rsidRPr="00A77863">
        <w:t> </w:t>
      </w:r>
      <w:r w:rsidRPr="00A77863">
        <w:rPr>
          <w:i/>
          <w:iCs/>
          <w:lang w:val="el-GR"/>
        </w:rPr>
        <w:t>Καλαντζής,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Παναγιώτης</w:t>
      </w:r>
      <w:r w:rsidRPr="00A77863">
        <w:t> </w:t>
      </w:r>
      <w:proofErr w:type="spellStart"/>
      <w:r w:rsidRPr="00A77863">
        <w:rPr>
          <w:i/>
          <w:iCs/>
          <w:lang w:val="el-GR"/>
        </w:rPr>
        <w:t>Τατούλης</w:t>
      </w:r>
      <w:proofErr w:type="spellEnd"/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(</w:t>
      </w:r>
      <w:proofErr w:type="spellStart"/>
      <w:r w:rsidRPr="00A77863">
        <w:rPr>
          <w:i/>
          <w:iCs/>
        </w:rPr>
        <w:t>envinow</w:t>
      </w:r>
      <w:proofErr w:type="spellEnd"/>
      <w:r w:rsidRPr="00A77863">
        <w:rPr>
          <w:i/>
          <w:iCs/>
          <w:lang w:val="el-GR"/>
        </w:rPr>
        <w:t>.</w:t>
      </w:r>
      <w:r w:rsidRPr="00A77863">
        <w:rPr>
          <w:i/>
          <w:iCs/>
        </w:rPr>
        <w:t>gr</w:t>
      </w:r>
      <w:r w:rsidRPr="00A77863">
        <w:rPr>
          <w:i/>
          <w:iCs/>
          <w:lang w:val="el-GR"/>
        </w:rPr>
        <w:t>)</w:t>
      </w:r>
    </w:p>
    <w:p w14:paraId="316847C6" w14:textId="77777777" w:rsidR="00A77863" w:rsidRPr="00A77863" w:rsidRDefault="00A77863" w:rsidP="00A77863">
      <w:pPr>
        <w:numPr>
          <w:ilvl w:val="0"/>
          <w:numId w:val="2"/>
        </w:numPr>
      </w:pPr>
      <w:proofErr w:type="spellStart"/>
      <w:r w:rsidRPr="00A77863">
        <w:t>Kallipos</w:t>
      </w:r>
      <w:proofErr w:type="spellEnd"/>
      <w:r w:rsidRPr="00A77863">
        <w:t xml:space="preserve"> Open Academic Textbooks and an open-source Typesetting Suite, </w:t>
      </w:r>
      <w:proofErr w:type="spellStart"/>
      <w:r w:rsidRPr="00A77863">
        <w:rPr>
          <w:i/>
          <w:iCs/>
        </w:rPr>
        <w:t>Ομιλητής</w:t>
      </w:r>
      <w:proofErr w:type="spellEnd"/>
      <w:r w:rsidRPr="00A77863">
        <w:rPr>
          <w:i/>
          <w:iCs/>
        </w:rPr>
        <w:t>: </w:t>
      </w:r>
      <w:proofErr w:type="spellStart"/>
      <w:r w:rsidRPr="00A77863">
        <w:rPr>
          <w:i/>
          <w:iCs/>
        </w:rPr>
        <w:t>Φώτης</w:t>
      </w:r>
      <w:proofErr w:type="spellEnd"/>
      <w:r w:rsidRPr="00A77863">
        <w:t> </w:t>
      </w:r>
      <w:r w:rsidRPr="00A77863">
        <w:rPr>
          <w:i/>
          <w:iCs/>
        </w:rPr>
        <w:t>Μπρα</w:t>
      </w:r>
      <w:proofErr w:type="spellStart"/>
      <w:r w:rsidRPr="00A77863">
        <w:rPr>
          <w:i/>
          <w:iCs/>
        </w:rPr>
        <w:t>νίκ</w:t>
      </w:r>
      <w:proofErr w:type="spellEnd"/>
      <w:r w:rsidRPr="00A77863">
        <w:rPr>
          <w:i/>
          <w:iCs/>
        </w:rPr>
        <w:t>ας (Kallipos)</w:t>
      </w:r>
    </w:p>
    <w:p w14:paraId="0896441C" w14:textId="0EC188EE" w:rsidR="00A77863" w:rsidRPr="00A77863" w:rsidRDefault="00A77863" w:rsidP="00A77863">
      <w:pPr>
        <w:numPr>
          <w:ilvl w:val="0"/>
          <w:numId w:val="2"/>
        </w:numPr>
      </w:pPr>
      <w:r w:rsidRPr="00A77863">
        <w:t>“Students’ perspective to Teaching and Learning in the EULiST Alliance” </w:t>
      </w:r>
      <w:proofErr w:type="spellStart"/>
      <w:r w:rsidRPr="00A77863">
        <w:t>γι</w:t>
      </w:r>
      <w:proofErr w:type="spellEnd"/>
      <w:r w:rsidRPr="00A77863">
        <w:t xml:space="preserve">α </w:t>
      </w:r>
      <w:proofErr w:type="spellStart"/>
      <w:r w:rsidRPr="00A77863">
        <w:t>την</w:t>
      </w:r>
      <w:proofErr w:type="spellEnd"/>
      <w:r w:rsidRPr="00A77863">
        <w:t xml:space="preserve"> </w:t>
      </w:r>
      <w:proofErr w:type="spellStart"/>
      <w:r w:rsidRPr="00A77863">
        <w:t>έντ</w:t>
      </w:r>
      <w:proofErr w:type="spellEnd"/>
      <w:r w:rsidRPr="00A77863">
        <w:t xml:space="preserve">αξη </w:t>
      </w:r>
      <w:proofErr w:type="spellStart"/>
      <w:r w:rsidRPr="00A77863">
        <w:t>εργ</w:t>
      </w:r>
      <w:proofErr w:type="spellEnd"/>
      <w:r w:rsidRPr="00A77863">
        <w:t xml:space="preserve">αλείων </w:t>
      </w:r>
      <w:proofErr w:type="spellStart"/>
      <w:r w:rsidRPr="00A77863">
        <w:t>Τεχνητής</w:t>
      </w:r>
      <w:proofErr w:type="spellEnd"/>
      <w:r w:rsidRPr="00A77863">
        <w:t xml:space="preserve"> </w:t>
      </w:r>
      <w:proofErr w:type="spellStart"/>
      <w:r w:rsidRPr="00A77863">
        <w:t>Νοημοσύνης</w:t>
      </w:r>
      <w:proofErr w:type="spellEnd"/>
      <w:r w:rsidRPr="00A77863">
        <w:t xml:space="preserve"> </w:t>
      </w:r>
      <w:proofErr w:type="spellStart"/>
      <w:r w:rsidRPr="00A77863">
        <w:t>στην</w:t>
      </w:r>
      <w:proofErr w:type="spellEnd"/>
      <w:r w:rsidRPr="00A77863">
        <w:t xml:space="preserve"> </w:t>
      </w:r>
      <w:proofErr w:type="spellStart"/>
      <w:r w:rsidRPr="00A77863">
        <w:t>Ανώτ</w:t>
      </w:r>
      <w:proofErr w:type="spellEnd"/>
      <w:r w:rsidRPr="00A77863">
        <w:t xml:space="preserve">ατη </w:t>
      </w:r>
      <w:proofErr w:type="spellStart"/>
      <w:r w:rsidRPr="00A77863">
        <w:t>Εκ</w:t>
      </w:r>
      <w:proofErr w:type="spellEnd"/>
      <w:r w:rsidRPr="00A77863">
        <w:t xml:space="preserve">παίδευση και </w:t>
      </w:r>
      <w:proofErr w:type="spellStart"/>
      <w:r w:rsidRPr="00A77863">
        <w:t>την</w:t>
      </w:r>
      <w:proofErr w:type="spellEnd"/>
      <w:r w:rsidRPr="00A77863">
        <w:t xml:space="preserve"> </w:t>
      </w:r>
      <w:proofErr w:type="spellStart"/>
      <w:r w:rsidRPr="00A77863">
        <w:t>Έρευν</w:t>
      </w:r>
      <w:proofErr w:type="spellEnd"/>
      <w:r w:rsidRPr="00A77863">
        <w:t>α, </w:t>
      </w:r>
      <w:r w:rsidRPr="00A77863">
        <w:rPr>
          <w:i/>
          <w:iCs/>
        </w:rPr>
        <w:t>Ομιλήτρια: Κωνσταντίνα–Μαρία</w:t>
      </w:r>
      <w:r w:rsidRPr="00A77863">
        <w:t> </w:t>
      </w:r>
      <w:r w:rsidRPr="00A77863">
        <w:rPr>
          <w:i/>
          <w:iCs/>
        </w:rPr>
        <w:t>Γιαννακοπούλου</w:t>
      </w:r>
    </w:p>
    <w:p w14:paraId="07BF9D19" w14:textId="77777777" w:rsidR="00A77863" w:rsidRPr="00A77863" w:rsidRDefault="00A77863" w:rsidP="00A77863">
      <w:pPr>
        <w:rPr>
          <w:lang w:val="el-GR"/>
        </w:rPr>
      </w:pPr>
      <w:r w:rsidRPr="00A77863">
        <w:rPr>
          <w:lang w:val="el-GR"/>
        </w:rPr>
        <w:t>Επιπροσθέτως,</w:t>
      </w:r>
      <w:r w:rsidRPr="00A77863">
        <w:t> </w:t>
      </w:r>
      <w:r w:rsidRPr="00A77863">
        <w:rPr>
          <w:b/>
          <w:bCs/>
          <w:lang w:val="el-GR"/>
        </w:rPr>
        <w:t>10</w:t>
      </w:r>
      <w:r w:rsidRPr="00A77863">
        <w:rPr>
          <w:b/>
          <w:bCs/>
        </w:rPr>
        <w:t> pitches</w:t>
      </w:r>
      <w:r w:rsidRPr="00A77863">
        <w:t> </w:t>
      </w:r>
      <w:r w:rsidRPr="00A77863">
        <w:rPr>
          <w:lang w:val="el-GR"/>
        </w:rPr>
        <w:t>από τα 47 συνολικά πραγματοποιήθηκαν από Έλληνες φοιτητές του ΕΜΠ, οι οποίοι παρουσίασαν τις ερευνητικές τους εργασίες ως ακολούθως:</w:t>
      </w:r>
    </w:p>
    <w:p w14:paraId="5CFA8107" w14:textId="77777777" w:rsidR="00A77863" w:rsidRPr="00A77863" w:rsidRDefault="00A77863" w:rsidP="00A77863">
      <w:pPr>
        <w:numPr>
          <w:ilvl w:val="0"/>
          <w:numId w:val="3"/>
        </w:numPr>
        <w:rPr>
          <w:lang w:val="el-GR"/>
        </w:rPr>
      </w:pPr>
      <w:r w:rsidRPr="00A77863">
        <w:t>Solvolysis of Thermoset Polymer Matrix Composites</w:t>
      </w:r>
      <w:r w:rsidRPr="00A77863">
        <w:rPr>
          <w:lang w:val="el-GR"/>
        </w:rPr>
        <w:t>,</w:t>
      </w:r>
      <w:r w:rsidRPr="00A77863">
        <w:t> </w:t>
      </w:r>
      <w:r w:rsidRPr="00A77863">
        <w:rPr>
          <w:i/>
          <w:iCs/>
          <w:lang w:val="el-GR"/>
        </w:rPr>
        <w:t>Ομιλήτρια: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 xml:space="preserve">Μαρία </w:t>
      </w:r>
      <w:proofErr w:type="spellStart"/>
      <w:r w:rsidRPr="00A77863">
        <w:rPr>
          <w:i/>
          <w:iCs/>
          <w:lang w:val="el-GR"/>
        </w:rPr>
        <w:t>Πανταζίδου</w:t>
      </w:r>
      <w:proofErr w:type="spellEnd"/>
      <w:r w:rsidRPr="00A77863">
        <w:rPr>
          <w:i/>
          <w:iCs/>
          <w:lang w:val="el-GR"/>
        </w:rPr>
        <w:t xml:space="preserve"> – Προπτυχιακή φοιτήτρια </w:t>
      </w:r>
      <w:proofErr w:type="spellStart"/>
      <w:proofErr w:type="gramStart"/>
      <w:r w:rsidRPr="00A77863">
        <w:rPr>
          <w:i/>
          <w:iCs/>
          <w:lang w:val="el-GR"/>
        </w:rPr>
        <w:t>ΕΜΠ,Σχολή</w:t>
      </w:r>
      <w:proofErr w:type="spellEnd"/>
      <w:proofErr w:type="gramEnd"/>
      <w:r w:rsidRPr="00A77863">
        <w:rPr>
          <w:i/>
          <w:iCs/>
          <w:lang w:val="el-GR"/>
        </w:rPr>
        <w:t xml:space="preserve"> Χημικών Μηχανικών</w:t>
      </w:r>
    </w:p>
    <w:p w14:paraId="1134C52F" w14:textId="77777777" w:rsidR="00A77863" w:rsidRPr="00A77863" w:rsidRDefault="00A77863" w:rsidP="00A77863">
      <w:pPr>
        <w:numPr>
          <w:ilvl w:val="0"/>
          <w:numId w:val="3"/>
        </w:numPr>
        <w:rPr>
          <w:lang w:val="el-GR"/>
        </w:rPr>
      </w:pPr>
      <w:r w:rsidRPr="00A77863">
        <w:t>The </w:t>
      </w:r>
      <w:proofErr w:type="spellStart"/>
      <w:r w:rsidRPr="00A77863">
        <w:t>SustainGraph</w:t>
      </w:r>
      <w:proofErr w:type="spellEnd"/>
      <w:r w:rsidRPr="00A77863">
        <w:rPr>
          <w:lang w:val="el-GR"/>
        </w:rPr>
        <w:t>:</w:t>
      </w:r>
      <w:r w:rsidRPr="00A77863">
        <w:t> A knowledge graph for tracking the progress of the Sustainable Development Goals</w:t>
      </w:r>
      <w:r w:rsidRPr="00A77863">
        <w:rPr>
          <w:lang w:val="el-GR"/>
        </w:rPr>
        <w:t>,</w:t>
      </w:r>
      <w:r w:rsidRPr="00A77863">
        <w:t> </w:t>
      </w:r>
      <w:r w:rsidRPr="00A77863">
        <w:rPr>
          <w:i/>
          <w:iCs/>
          <w:lang w:val="el-GR"/>
        </w:rPr>
        <w:t xml:space="preserve">Ομιλήτρια: Χριστίνα – Μαρία </w:t>
      </w:r>
      <w:proofErr w:type="spellStart"/>
      <w:r w:rsidRPr="00A77863">
        <w:rPr>
          <w:i/>
          <w:iCs/>
          <w:lang w:val="el-GR"/>
        </w:rPr>
        <w:t>Ανδρωνά</w:t>
      </w:r>
      <w:proofErr w:type="spellEnd"/>
      <w:r w:rsidRPr="00A77863">
        <w:rPr>
          <w:i/>
          <w:iCs/>
          <w:lang w:val="el-GR"/>
        </w:rPr>
        <w:t xml:space="preserve"> – Υποψήφια Διδάκτωρ </w:t>
      </w:r>
      <w:proofErr w:type="spellStart"/>
      <w:proofErr w:type="gramStart"/>
      <w:r w:rsidRPr="00A77863">
        <w:rPr>
          <w:i/>
          <w:iCs/>
          <w:lang w:val="el-GR"/>
        </w:rPr>
        <w:t>ΕΜΠ,Σχολή</w:t>
      </w:r>
      <w:proofErr w:type="spellEnd"/>
      <w:proofErr w:type="gramEnd"/>
      <w:r w:rsidRPr="00A77863">
        <w:rPr>
          <w:i/>
          <w:iCs/>
          <w:lang w:val="el-GR"/>
        </w:rPr>
        <w:t xml:space="preserve"> Ηλεκτρολόγων Μηχανικών και Μηχανικών Υπολογιστών</w:t>
      </w:r>
    </w:p>
    <w:p w14:paraId="307D552C" w14:textId="77777777" w:rsidR="00A77863" w:rsidRPr="00A77863" w:rsidRDefault="00A77863" w:rsidP="00A77863">
      <w:pPr>
        <w:numPr>
          <w:ilvl w:val="0"/>
          <w:numId w:val="3"/>
        </w:numPr>
        <w:rPr>
          <w:lang w:val="el-GR"/>
        </w:rPr>
      </w:pPr>
      <w:r w:rsidRPr="00A77863">
        <w:t>An</w:t>
      </w:r>
      <w:r w:rsidRPr="00A77863">
        <w:rPr>
          <w:lang w:val="el-GR"/>
        </w:rPr>
        <w:t xml:space="preserve"> </w:t>
      </w:r>
      <w:r w:rsidRPr="00A77863">
        <w:t>Innovative</w:t>
      </w:r>
      <w:r w:rsidRPr="00A77863">
        <w:rPr>
          <w:lang w:val="el-GR"/>
        </w:rPr>
        <w:t xml:space="preserve"> </w:t>
      </w:r>
      <w:r w:rsidRPr="00A77863">
        <w:t>Flap</w:t>
      </w:r>
      <w:r w:rsidRPr="00A77863">
        <w:rPr>
          <w:lang w:val="el-GR"/>
        </w:rPr>
        <w:t>-</w:t>
      </w:r>
      <w:r w:rsidRPr="00A77863">
        <w:t>Based</w:t>
      </w:r>
      <w:r w:rsidRPr="00A77863">
        <w:rPr>
          <w:lang w:val="el-GR"/>
        </w:rPr>
        <w:t xml:space="preserve"> </w:t>
      </w:r>
      <w:r w:rsidRPr="00A77863">
        <w:t>Car</w:t>
      </w:r>
      <w:r w:rsidRPr="00A77863">
        <w:rPr>
          <w:lang w:val="el-GR"/>
        </w:rPr>
        <w:t xml:space="preserve"> </w:t>
      </w:r>
      <w:r w:rsidRPr="00A77863">
        <w:t>Side</w:t>
      </w:r>
      <w:r w:rsidRPr="00A77863">
        <w:rPr>
          <w:lang w:val="el-GR"/>
        </w:rPr>
        <w:t xml:space="preserve"> </w:t>
      </w:r>
      <w:r w:rsidRPr="00A77863">
        <w:t>Mirror</w:t>
      </w:r>
      <w:r w:rsidRPr="00A77863">
        <w:rPr>
          <w:lang w:val="el-GR"/>
        </w:rPr>
        <w:t xml:space="preserve"> </w:t>
      </w:r>
      <w:r w:rsidRPr="00A77863">
        <w:t>Design</w:t>
      </w:r>
      <w:r w:rsidRPr="00A77863">
        <w:rPr>
          <w:lang w:val="el-GR"/>
        </w:rPr>
        <w:t xml:space="preserve"> </w:t>
      </w:r>
      <w:r w:rsidRPr="00A77863">
        <w:t>for</w:t>
      </w:r>
      <w:r w:rsidRPr="00A77863">
        <w:rPr>
          <w:lang w:val="el-GR"/>
        </w:rPr>
        <w:t xml:space="preserve"> </w:t>
      </w:r>
      <w:r w:rsidRPr="00A77863">
        <w:t>Noise</w:t>
      </w:r>
      <w:r w:rsidRPr="00A77863">
        <w:rPr>
          <w:lang w:val="el-GR"/>
        </w:rPr>
        <w:t xml:space="preserve"> </w:t>
      </w:r>
      <w:r w:rsidRPr="00A77863">
        <w:t>Reduction</w:t>
      </w:r>
      <w:r w:rsidRPr="00A77863">
        <w:rPr>
          <w:lang w:val="el-GR"/>
        </w:rPr>
        <w:t xml:space="preserve"> &amp; </w:t>
      </w:r>
      <w:r w:rsidRPr="00A77863">
        <w:t>the</w:t>
      </w:r>
      <w:r w:rsidRPr="00A77863">
        <w:rPr>
          <w:lang w:val="el-GR"/>
        </w:rPr>
        <w:t xml:space="preserve"> </w:t>
      </w:r>
      <w:r w:rsidRPr="00A77863">
        <w:t>Assessment</w:t>
      </w:r>
      <w:r w:rsidRPr="00A77863">
        <w:rPr>
          <w:lang w:val="el-GR"/>
        </w:rPr>
        <w:t xml:space="preserve"> </w:t>
      </w:r>
      <w:r w:rsidRPr="00A77863">
        <w:t>of</w:t>
      </w:r>
      <w:r w:rsidRPr="00A77863">
        <w:rPr>
          <w:lang w:val="el-GR"/>
        </w:rPr>
        <w:t xml:space="preserve"> </w:t>
      </w:r>
      <w:r w:rsidRPr="00A77863">
        <w:t>an</w:t>
      </w:r>
      <w:r w:rsidRPr="00A77863">
        <w:rPr>
          <w:lang w:val="el-GR"/>
        </w:rPr>
        <w:t xml:space="preserve"> </w:t>
      </w:r>
      <w:r w:rsidRPr="00A77863">
        <w:t>Active</w:t>
      </w:r>
      <w:r w:rsidRPr="00A77863">
        <w:rPr>
          <w:lang w:val="el-GR"/>
        </w:rPr>
        <w:t xml:space="preserve"> </w:t>
      </w:r>
      <w:r w:rsidRPr="00A77863">
        <w:t>Aerodynamic</w:t>
      </w:r>
      <w:r w:rsidRPr="00A77863">
        <w:rPr>
          <w:lang w:val="el-GR"/>
        </w:rPr>
        <w:t xml:space="preserve"> </w:t>
      </w:r>
      <w:r w:rsidRPr="00A77863">
        <w:t>Approach</w:t>
      </w:r>
      <w:r w:rsidRPr="00A77863">
        <w:rPr>
          <w:lang w:val="el-GR"/>
        </w:rPr>
        <w:t xml:space="preserve"> </w:t>
      </w:r>
      <w:r w:rsidRPr="00A77863">
        <w:t>for</w:t>
      </w:r>
      <w:r w:rsidRPr="00A77863">
        <w:rPr>
          <w:lang w:val="el-GR"/>
        </w:rPr>
        <w:t xml:space="preserve"> </w:t>
      </w:r>
      <w:r w:rsidRPr="00A77863">
        <w:t>Drag</w:t>
      </w:r>
      <w:r w:rsidRPr="00A77863">
        <w:rPr>
          <w:lang w:val="el-GR"/>
        </w:rPr>
        <w:t xml:space="preserve"> </w:t>
      </w:r>
      <w:r w:rsidRPr="00A77863">
        <w:t>Mitigation</w:t>
      </w:r>
      <w:r w:rsidRPr="00A77863">
        <w:rPr>
          <w:lang w:val="el-GR"/>
        </w:rPr>
        <w:t>,</w:t>
      </w:r>
      <w:r w:rsidRPr="00A77863">
        <w:t> </w:t>
      </w:r>
      <w:r w:rsidRPr="00A77863">
        <w:rPr>
          <w:i/>
          <w:iCs/>
          <w:lang w:val="el-GR"/>
        </w:rPr>
        <w:t>Ομιλητής: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Ιωάννης</w:t>
      </w:r>
      <w:r w:rsidRPr="00A77863">
        <w:t> </w:t>
      </w:r>
      <w:r w:rsidRPr="00A77863">
        <w:rPr>
          <w:i/>
          <w:iCs/>
          <w:lang w:val="el-GR"/>
        </w:rPr>
        <w:t>Χονδροματίδης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–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Προπτυχιακός</w:t>
      </w:r>
      <w:r w:rsidRPr="00A77863">
        <w:t> </w:t>
      </w:r>
      <w:r w:rsidRPr="00A77863">
        <w:rPr>
          <w:i/>
          <w:iCs/>
          <w:lang w:val="el-GR"/>
        </w:rPr>
        <w:t>φοιτητής</w:t>
      </w:r>
      <w:r w:rsidRPr="00A77863">
        <w:t> </w:t>
      </w:r>
      <w:r w:rsidRPr="00A77863">
        <w:rPr>
          <w:i/>
          <w:iCs/>
          <w:lang w:val="el-GR"/>
        </w:rPr>
        <w:t>ΕΜΠ,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Σχολή</w:t>
      </w:r>
      <w:r w:rsidRPr="00A77863">
        <w:t> </w:t>
      </w:r>
      <w:r w:rsidRPr="00A77863">
        <w:rPr>
          <w:i/>
          <w:iCs/>
          <w:lang w:val="el-GR"/>
        </w:rPr>
        <w:t>Μηχανολόγων</w:t>
      </w:r>
      <w:r w:rsidRPr="00A77863">
        <w:t> </w:t>
      </w:r>
      <w:r w:rsidRPr="00A77863">
        <w:rPr>
          <w:i/>
          <w:iCs/>
          <w:lang w:val="el-GR"/>
        </w:rPr>
        <w:t>Μηχανικών</w:t>
      </w:r>
    </w:p>
    <w:p w14:paraId="53393C32" w14:textId="77777777" w:rsidR="00A77863" w:rsidRPr="00A77863" w:rsidRDefault="00A77863" w:rsidP="00A77863">
      <w:pPr>
        <w:numPr>
          <w:ilvl w:val="0"/>
          <w:numId w:val="3"/>
        </w:numPr>
        <w:rPr>
          <w:lang w:val="el-GR"/>
        </w:rPr>
      </w:pPr>
      <w:r w:rsidRPr="00A77863">
        <w:t>Depleted</w:t>
      </w:r>
      <w:r w:rsidRPr="00A77863">
        <w:rPr>
          <w:lang w:val="el-GR"/>
        </w:rPr>
        <w:t xml:space="preserve"> </w:t>
      </w:r>
      <w:r w:rsidRPr="00A77863">
        <w:t>Uranium</w:t>
      </w:r>
      <w:r w:rsidRPr="00A77863">
        <w:rPr>
          <w:lang w:val="el-GR"/>
        </w:rPr>
        <w:t xml:space="preserve"> (</w:t>
      </w:r>
      <w:r w:rsidRPr="00A77863">
        <w:t>DU</w:t>
      </w:r>
      <w:r w:rsidRPr="00A77863">
        <w:rPr>
          <w:lang w:val="el-GR"/>
        </w:rPr>
        <w:t xml:space="preserve">): </w:t>
      </w:r>
      <w:r w:rsidRPr="00A77863">
        <w:t>Applications</w:t>
      </w:r>
      <w:r w:rsidRPr="00A77863">
        <w:rPr>
          <w:lang w:val="el-GR"/>
        </w:rPr>
        <w:t xml:space="preserve"> </w:t>
      </w:r>
      <w:r w:rsidRPr="00A77863">
        <w:t>and</w:t>
      </w:r>
      <w:r w:rsidRPr="00A77863">
        <w:rPr>
          <w:lang w:val="el-GR"/>
        </w:rPr>
        <w:t xml:space="preserve"> </w:t>
      </w:r>
      <w:r w:rsidRPr="00A77863">
        <w:t>environmental</w:t>
      </w:r>
      <w:r w:rsidRPr="00A77863">
        <w:rPr>
          <w:lang w:val="el-GR"/>
        </w:rPr>
        <w:t xml:space="preserve"> </w:t>
      </w:r>
      <w:r w:rsidRPr="00A77863">
        <w:t>effects</w:t>
      </w:r>
      <w:r w:rsidRPr="00A77863">
        <w:rPr>
          <w:lang w:val="el-GR"/>
        </w:rPr>
        <w:t>,</w:t>
      </w:r>
      <w:r w:rsidRPr="00A77863">
        <w:t> </w:t>
      </w:r>
      <w:r w:rsidRPr="00A77863">
        <w:rPr>
          <w:i/>
          <w:iCs/>
          <w:lang w:val="el-GR"/>
        </w:rPr>
        <w:t>Ομιλήτρια: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Δήμητρα</w:t>
      </w:r>
      <w:r w:rsidRPr="00A77863">
        <w:t> </w:t>
      </w:r>
      <w:proofErr w:type="spellStart"/>
      <w:r w:rsidRPr="00A77863">
        <w:rPr>
          <w:i/>
          <w:iCs/>
          <w:lang w:val="el-GR"/>
        </w:rPr>
        <w:t>Ζωντήρου</w:t>
      </w:r>
      <w:proofErr w:type="spellEnd"/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–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Προπτυχιακή</w:t>
      </w:r>
      <w:r w:rsidRPr="00A77863">
        <w:t> </w:t>
      </w:r>
      <w:r w:rsidRPr="00A77863">
        <w:rPr>
          <w:i/>
          <w:iCs/>
          <w:lang w:val="el-GR"/>
        </w:rPr>
        <w:t>φοιτήτρια</w:t>
      </w:r>
      <w:r w:rsidRPr="00A77863">
        <w:t> </w:t>
      </w:r>
      <w:r w:rsidRPr="00A77863">
        <w:rPr>
          <w:i/>
          <w:iCs/>
          <w:lang w:val="el-GR"/>
        </w:rPr>
        <w:t>ΕΜΠ,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Σχολή</w:t>
      </w:r>
      <w:r w:rsidRPr="00A77863">
        <w:t> </w:t>
      </w:r>
      <w:r w:rsidRPr="00A77863">
        <w:rPr>
          <w:i/>
          <w:iCs/>
          <w:lang w:val="el-GR"/>
        </w:rPr>
        <w:t>Μεταλλειολόγων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–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Μεταλλουργών</w:t>
      </w:r>
      <w:r w:rsidRPr="00A77863">
        <w:t> </w:t>
      </w:r>
      <w:r w:rsidRPr="00A77863">
        <w:rPr>
          <w:i/>
          <w:iCs/>
          <w:lang w:val="el-GR"/>
        </w:rPr>
        <w:t>Μηχανικών</w:t>
      </w:r>
    </w:p>
    <w:p w14:paraId="55C72161" w14:textId="77777777" w:rsidR="00A77863" w:rsidRPr="00A77863" w:rsidRDefault="00A77863" w:rsidP="00A77863">
      <w:pPr>
        <w:numPr>
          <w:ilvl w:val="0"/>
          <w:numId w:val="3"/>
        </w:numPr>
        <w:rPr>
          <w:lang w:val="el-GR"/>
        </w:rPr>
      </w:pPr>
      <w:r w:rsidRPr="00A77863">
        <w:t>Solar</w:t>
      </w:r>
      <w:r w:rsidRPr="00A77863">
        <w:rPr>
          <w:lang w:val="el-GR"/>
        </w:rPr>
        <w:t xml:space="preserve"> </w:t>
      </w:r>
      <w:r w:rsidRPr="00A77863">
        <w:t>Photovoltaic</w:t>
      </w:r>
      <w:r w:rsidRPr="00A77863">
        <w:rPr>
          <w:lang w:val="el-GR"/>
        </w:rPr>
        <w:t xml:space="preserve"> </w:t>
      </w:r>
      <w:r w:rsidRPr="00A77863">
        <w:t>Energy</w:t>
      </w:r>
      <w:r w:rsidRPr="00A77863">
        <w:rPr>
          <w:lang w:val="el-GR"/>
        </w:rPr>
        <w:t xml:space="preserve"> </w:t>
      </w:r>
      <w:r w:rsidRPr="00A77863">
        <w:t>Production</w:t>
      </w:r>
      <w:r w:rsidRPr="00A77863">
        <w:rPr>
          <w:lang w:val="el-GR"/>
        </w:rPr>
        <w:t xml:space="preserve"> </w:t>
      </w:r>
      <w:r w:rsidRPr="00A77863">
        <w:t>Conditions</w:t>
      </w:r>
      <w:r w:rsidRPr="00A77863">
        <w:rPr>
          <w:lang w:val="el-GR"/>
        </w:rPr>
        <w:t xml:space="preserve"> </w:t>
      </w:r>
      <w:r w:rsidRPr="00A77863">
        <w:t>in</w:t>
      </w:r>
      <w:r w:rsidRPr="00A77863">
        <w:rPr>
          <w:lang w:val="el-GR"/>
        </w:rPr>
        <w:t xml:space="preserve"> </w:t>
      </w:r>
      <w:r w:rsidRPr="00A77863">
        <w:t>the</w:t>
      </w:r>
      <w:r w:rsidRPr="00A77863">
        <w:rPr>
          <w:lang w:val="el-GR"/>
        </w:rPr>
        <w:t xml:space="preserve"> </w:t>
      </w:r>
      <w:r w:rsidRPr="00A77863">
        <w:t>Urban</w:t>
      </w:r>
      <w:r w:rsidRPr="00A77863">
        <w:rPr>
          <w:lang w:val="el-GR"/>
        </w:rPr>
        <w:t xml:space="preserve"> </w:t>
      </w:r>
      <w:r w:rsidRPr="00A77863">
        <w:t>Environment</w:t>
      </w:r>
      <w:r w:rsidRPr="00A77863">
        <w:rPr>
          <w:lang w:val="el-GR"/>
        </w:rPr>
        <w:t xml:space="preserve"> </w:t>
      </w:r>
      <w:r w:rsidRPr="00A77863">
        <w:t>of</w:t>
      </w:r>
      <w:r w:rsidRPr="00A77863">
        <w:rPr>
          <w:lang w:val="el-GR"/>
        </w:rPr>
        <w:br/>
      </w:r>
      <w:r w:rsidRPr="00A77863">
        <w:t>Vienna</w:t>
      </w:r>
      <w:r w:rsidRPr="00A77863">
        <w:rPr>
          <w:lang w:val="el-GR"/>
        </w:rPr>
        <w:t>,</w:t>
      </w:r>
      <w:r w:rsidRPr="00A77863">
        <w:t> </w:t>
      </w:r>
      <w:r w:rsidRPr="00A77863">
        <w:rPr>
          <w:i/>
          <w:iCs/>
          <w:lang w:val="el-GR"/>
        </w:rPr>
        <w:t>Ομιλητής: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Σταύρος</w:t>
      </w:r>
      <w:r w:rsidRPr="00A77863">
        <w:t> </w:t>
      </w:r>
      <w:proofErr w:type="spellStart"/>
      <w:r w:rsidRPr="00A77863">
        <w:rPr>
          <w:i/>
          <w:iCs/>
          <w:lang w:val="el-GR"/>
        </w:rPr>
        <w:t>Βίγκος</w:t>
      </w:r>
      <w:proofErr w:type="spellEnd"/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–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Προπτυχιακός</w:t>
      </w:r>
      <w:r w:rsidRPr="00A77863">
        <w:t> </w:t>
      </w:r>
      <w:r w:rsidRPr="00A77863">
        <w:rPr>
          <w:i/>
          <w:iCs/>
          <w:lang w:val="el-GR"/>
        </w:rPr>
        <w:t>φοιτητής</w:t>
      </w:r>
      <w:r w:rsidRPr="00A77863">
        <w:t> </w:t>
      </w:r>
      <w:r w:rsidRPr="00A77863">
        <w:rPr>
          <w:i/>
          <w:iCs/>
          <w:lang w:val="el-GR"/>
        </w:rPr>
        <w:t>ΕΜΠ,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Σχολή</w:t>
      </w:r>
      <w:r w:rsidRPr="00A77863">
        <w:t> </w:t>
      </w:r>
      <w:r w:rsidRPr="00A77863">
        <w:rPr>
          <w:i/>
          <w:iCs/>
          <w:lang w:val="el-GR"/>
        </w:rPr>
        <w:t>Εφαρμοσμένων</w:t>
      </w:r>
      <w:r w:rsidRPr="00A77863">
        <w:t> </w:t>
      </w:r>
      <w:r w:rsidRPr="00A77863">
        <w:rPr>
          <w:i/>
          <w:iCs/>
          <w:lang w:val="el-GR"/>
        </w:rPr>
        <w:t>Μαθηματικών</w:t>
      </w:r>
      <w:r w:rsidRPr="00A77863">
        <w:t> </w:t>
      </w:r>
      <w:r w:rsidRPr="00A77863">
        <w:rPr>
          <w:i/>
          <w:iCs/>
          <w:lang w:val="el-GR"/>
        </w:rPr>
        <w:t>και</w:t>
      </w:r>
      <w:r w:rsidRPr="00A77863">
        <w:t> </w:t>
      </w:r>
      <w:r w:rsidRPr="00A77863">
        <w:rPr>
          <w:i/>
          <w:iCs/>
          <w:lang w:val="el-GR"/>
        </w:rPr>
        <w:t>Φυσικών</w:t>
      </w:r>
      <w:r w:rsidRPr="00A77863">
        <w:t> </w:t>
      </w:r>
      <w:r w:rsidRPr="00A77863">
        <w:rPr>
          <w:i/>
          <w:iCs/>
          <w:lang w:val="el-GR"/>
        </w:rPr>
        <w:t>Επιστημών</w:t>
      </w:r>
    </w:p>
    <w:p w14:paraId="53587090" w14:textId="77777777" w:rsidR="00A77863" w:rsidRPr="00A77863" w:rsidRDefault="00A77863" w:rsidP="00A77863">
      <w:pPr>
        <w:numPr>
          <w:ilvl w:val="0"/>
          <w:numId w:val="3"/>
        </w:numPr>
        <w:rPr>
          <w:lang w:val="el-GR"/>
        </w:rPr>
      </w:pPr>
      <w:r w:rsidRPr="00A77863">
        <w:t>Digital</w:t>
      </w:r>
      <w:r w:rsidRPr="00A77863">
        <w:rPr>
          <w:lang w:val="el-GR"/>
        </w:rPr>
        <w:t xml:space="preserve"> &amp; </w:t>
      </w:r>
      <w:r w:rsidRPr="00A77863">
        <w:t>Green</w:t>
      </w:r>
      <w:r w:rsidRPr="00A77863">
        <w:rPr>
          <w:lang w:val="el-GR"/>
        </w:rPr>
        <w:t xml:space="preserve"> </w:t>
      </w:r>
      <w:r w:rsidRPr="00A77863">
        <w:t>Transition</w:t>
      </w:r>
      <w:r w:rsidRPr="00A77863">
        <w:rPr>
          <w:lang w:val="el-GR"/>
        </w:rPr>
        <w:t xml:space="preserve">: </w:t>
      </w:r>
      <w:r w:rsidRPr="00A77863">
        <w:t>a</w:t>
      </w:r>
      <w:r w:rsidRPr="00A77863">
        <w:rPr>
          <w:lang w:val="el-GR"/>
        </w:rPr>
        <w:t xml:space="preserve"> </w:t>
      </w:r>
      <w:r w:rsidRPr="00A77863">
        <w:t>challenge</w:t>
      </w:r>
      <w:r w:rsidRPr="00A77863">
        <w:rPr>
          <w:lang w:val="el-GR"/>
        </w:rPr>
        <w:t xml:space="preserve"> </w:t>
      </w:r>
      <w:r w:rsidRPr="00A77863">
        <w:t>for</w:t>
      </w:r>
      <w:r w:rsidRPr="00A77863">
        <w:rPr>
          <w:lang w:val="el-GR"/>
        </w:rPr>
        <w:t xml:space="preserve"> </w:t>
      </w:r>
      <w:r w:rsidRPr="00A77863">
        <w:t>EU</w:t>
      </w:r>
      <w:r w:rsidRPr="00A77863">
        <w:rPr>
          <w:lang w:val="el-GR"/>
        </w:rPr>
        <w:t>,</w:t>
      </w:r>
      <w:r w:rsidRPr="00A77863">
        <w:t> </w:t>
      </w:r>
      <w:r w:rsidRPr="00A77863">
        <w:rPr>
          <w:i/>
          <w:iCs/>
          <w:lang w:val="el-GR"/>
        </w:rPr>
        <w:t>Ομιλητής: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Βασίλης</w:t>
      </w:r>
      <w:r w:rsidRPr="00A77863">
        <w:t> </w:t>
      </w:r>
      <w:proofErr w:type="spellStart"/>
      <w:r w:rsidRPr="00A77863">
        <w:rPr>
          <w:i/>
          <w:iCs/>
          <w:lang w:val="el-GR"/>
        </w:rPr>
        <w:t>Λουκαδάκης</w:t>
      </w:r>
      <w:proofErr w:type="spellEnd"/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–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Υποψήφιος</w:t>
      </w:r>
      <w:r w:rsidRPr="00A77863">
        <w:t> </w:t>
      </w:r>
      <w:r w:rsidRPr="00A77863">
        <w:rPr>
          <w:i/>
          <w:iCs/>
          <w:lang w:val="el-GR"/>
        </w:rPr>
        <w:t>Διδάκτωρ</w:t>
      </w:r>
      <w:r w:rsidRPr="00A77863">
        <w:t> </w:t>
      </w:r>
      <w:r w:rsidRPr="00A77863">
        <w:rPr>
          <w:i/>
          <w:iCs/>
          <w:lang w:val="el-GR"/>
        </w:rPr>
        <w:t>ΕΜΠ,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Σχολή</w:t>
      </w:r>
      <w:r w:rsidRPr="00A77863">
        <w:t> </w:t>
      </w:r>
      <w:r w:rsidRPr="00A77863">
        <w:rPr>
          <w:i/>
          <w:iCs/>
          <w:lang w:val="el-GR"/>
        </w:rPr>
        <w:t>Μεταλλειολόγων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–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Μεταλλουργών</w:t>
      </w:r>
      <w:r w:rsidRPr="00A77863">
        <w:t> </w:t>
      </w:r>
      <w:r w:rsidRPr="00A77863">
        <w:rPr>
          <w:i/>
          <w:iCs/>
          <w:lang w:val="el-GR"/>
        </w:rPr>
        <w:t>Μηχανικών</w:t>
      </w:r>
    </w:p>
    <w:p w14:paraId="02E3147D" w14:textId="77777777" w:rsidR="00A77863" w:rsidRPr="00A77863" w:rsidRDefault="00A77863" w:rsidP="00A77863">
      <w:pPr>
        <w:numPr>
          <w:ilvl w:val="0"/>
          <w:numId w:val="3"/>
        </w:numPr>
        <w:rPr>
          <w:lang w:val="el-GR"/>
        </w:rPr>
      </w:pPr>
      <w:r w:rsidRPr="00A77863">
        <w:t>Green</w:t>
      </w:r>
      <w:r w:rsidRPr="00A77863">
        <w:rPr>
          <w:lang w:val="el-GR"/>
        </w:rPr>
        <w:t xml:space="preserve"> </w:t>
      </w:r>
      <w:r w:rsidRPr="00A77863">
        <w:t>Open</w:t>
      </w:r>
      <w:r w:rsidRPr="00A77863">
        <w:rPr>
          <w:lang w:val="el-GR"/>
        </w:rPr>
        <w:t xml:space="preserve"> </w:t>
      </w:r>
      <w:r w:rsidRPr="00A77863">
        <w:t>Spaces</w:t>
      </w:r>
      <w:r w:rsidRPr="00A77863">
        <w:rPr>
          <w:lang w:val="el-GR"/>
        </w:rPr>
        <w:t xml:space="preserve"> </w:t>
      </w:r>
      <w:r w:rsidRPr="00A77863">
        <w:t>and</w:t>
      </w:r>
      <w:r w:rsidRPr="00A77863">
        <w:rPr>
          <w:lang w:val="el-GR"/>
        </w:rPr>
        <w:t xml:space="preserve"> </w:t>
      </w:r>
      <w:r w:rsidRPr="00A77863">
        <w:t>Coastal</w:t>
      </w:r>
      <w:r w:rsidRPr="00A77863">
        <w:rPr>
          <w:lang w:val="el-GR"/>
        </w:rPr>
        <w:t xml:space="preserve"> </w:t>
      </w:r>
      <w:r w:rsidRPr="00A77863">
        <w:t>Gentrification</w:t>
      </w:r>
      <w:r w:rsidRPr="00A77863">
        <w:rPr>
          <w:lang w:val="el-GR"/>
        </w:rPr>
        <w:t xml:space="preserve">: </w:t>
      </w:r>
      <w:r w:rsidRPr="00A77863">
        <w:t>The</w:t>
      </w:r>
      <w:r w:rsidRPr="00A77863">
        <w:rPr>
          <w:lang w:val="el-GR"/>
        </w:rPr>
        <w:t xml:space="preserve"> </w:t>
      </w:r>
      <w:r w:rsidRPr="00A77863">
        <w:t>case</w:t>
      </w:r>
      <w:r w:rsidRPr="00A77863">
        <w:rPr>
          <w:lang w:val="el-GR"/>
        </w:rPr>
        <w:t xml:space="preserve"> </w:t>
      </w:r>
      <w:r w:rsidRPr="00A77863">
        <w:t>of</w:t>
      </w:r>
      <w:r w:rsidRPr="00A77863">
        <w:rPr>
          <w:lang w:val="el-GR"/>
        </w:rPr>
        <w:t xml:space="preserve"> </w:t>
      </w:r>
      <w:r w:rsidRPr="00A77863">
        <w:t>the</w:t>
      </w:r>
      <w:r w:rsidRPr="00A77863">
        <w:rPr>
          <w:lang w:val="el-GR"/>
        </w:rPr>
        <w:t xml:space="preserve"> </w:t>
      </w:r>
      <w:r w:rsidRPr="00A77863">
        <w:t>Athenian</w:t>
      </w:r>
      <w:r w:rsidRPr="00A77863">
        <w:rPr>
          <w:lang w:val="el-GR"/>
        </w:rPr>
        <w:t xml:space="preserve"> </w:t>
      </w:r>
      <w:r w:rsidRPr="00A77863">
        <w:t>and</w:t>
      </w:r>
      <w:r w:rsidRPr="00A77863">
        <w:rPr>
          <w:lang w:val="el-GR"/>
        </w:rPr>
        <w:t xml:space="preserve"> </w:t>
      </w:r>
      <w:r w:rsidRPr="00A77863">
        <w:t>French</w:t>
      </w:r>
      <w:r w:rsidRPr="00A77863">
        <w:rPr>
          <w:lang w:val="el-GR"/>
        </w:rPr>
        <w:t xml:space="preserve"> </w:t>
      </w:r>
      <w:r w:rsidRPr="00A77863">
        <w:t>Riviera</w:t>
      </w:r>
      <w:r w:rsidRPr="00A77863">
        <w:rPr>
          <w:lang w:val="el-GR"/>
        </w:rPr>
        <w:t>,</w:t>
      </w:r>
      <w:r w:rsidRPr="00A77863">
        <w:t> </w:t>
      </w:r>
      <w:r w:rsidRPr="00A77863">
        <w:rPr>
          <w:i/>
          <w:iCs/>
          <w:lang w:val="el-GR"/>
        </w:rPr>
        <w:t>Ομιλήτρια: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Γεωργία</w:t>
      </w:r>
      <w:r w:rsidRPr="00A77863">
        <w:t> </w:t>
      </w:r>
      <w:proofErr w:type="spellStart"/>
      <w:r w:rsidRPr="00A77863">
        <w:rPr>
          <w:i/>
          <w:iCs/>
          <w:lang w:val="el-GR"/>
        </w:rPr>
        <w:t>Τριτσίνη</w:t>
      </w:r>
      <w:proofErr w:type="spellEnd"/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–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Προπτυχιακή</w:t>
      </w:r>
      <w:r w:rsidRPr="00A77863">
        <w:t> </w:t>
      </w:r>
      <w:r w:rsidRPr="00A77863">
        <w:rPr>
          <w:i/>
          <w:iCs/>
          <w:lang w:val="el-GR"/>
        </w:rPr>
        <w:t>φοιτήτρια</w:t>
      </w:r>
      <w:r w:rsidRPr="00A77863">
        <w:t> </w:t>
      </w:r>
      <w:r w:rsidRPr="00A77863">
        <w:rPr>
          <w:i/>
          <w:iCs/>
          <w:lang w:val="el-GR"/>
        </w:rPr>
        <w:t>ΕΜΠ,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Σχολή</w:t>
      </w:r>
      <w:r w:rsidRPr="00A77863">
        <w:t> </w:t>
      </w:r>
      <w:r w:rsidRPr="00A77863">
        <w:rPr>
          <w:i/>
          <w:iCs/>
          <w:lang w:val="el-GR"/>
        </w:rPr>
        <w:t>Αρχιτεκτόνων</w:t>
      </w:r>
      <w:r w:rsidRPr="00A77863">
        <w:t> </w:t>
      </w:r>
      <w:r w:rsidRPr="00A77863">
        <w:rPr>
          <w:i/>
          <w:iCs/>
          <w:lang w:val="el-GR"/>
        </w:rPr>
        <w:t>Μηχανικών</w:t>
      </w:r>
    </w:p>
    <w:p w14:paraId="5C95C085" w14:textId="77777777" w:rsidR="00A77863" w:rsidRPr="00A77863" w:rsidRDefault="00A77863" w:rsidP="00A77863">
      <w:pPr>
        <w:numPr>
          <w:ilvl w:val="0"/>
          <w:numId w:val="3"/>
        </w:numPr>
        <w:rPr>
          <w:lang w:val="el-GR"/>
        </w:rPr>
      </w:pPr>
      <w:proofErr w:type="spellStart"/>
      <w:r w:rsidRPr="00A77863">
        <w:t>MiMEC</w:t>
      </w:r>
      <w:proofErr w:type="spellEnd"/>
      <w:r w:rsidRPr="00A77863">
        <w:rPr>
          <w:lang w:val="el-GR"/>
        </w:rPr>
        <w:t xml:space="preserve"> </w:t>
      </w:r>
      <w:r w:rsidRPr="00A77863">
        <w:t>a</w:t>
      </w:r>
      <w:r w:rsidRPr="00A77863">
        <w:rPr>
          <w:lang w:val="el-GR"/>
        </w:rPr>
        <w:t xml:space="preserve"> </w:t>
      </w:r>
      <w:r w:rsidRPr="00A77863">
        <w:t>volunteering</w:t>
      </w:r>
      <w:r w:rsidRPr="00A77863">
        <w:rPr>
          <w:lang w:val="el-GR"/>
        </w:rPr>
        <w:t xml:space="preserve"> </w:t>
      </w:r>
      <w:r w:rsidRPr="00A77863">
        <w:t>journey</w:t>
      </w:r>
      <w:r w:rsidRPr="00A77863">
        <w:rPr>
          <w:lang w:val="el-GR"/>
        </w:rPr>
        <w:t xml:space="preserve">: </w:t>
      </w:r>
      <w:r w:rsidRPr="00A77863">
        <w:t>From</w:t>
      </w:r>
      <w:r w:rsidRPr="00A77863">
        <w:rPr>
          <w:lang w:val="el-GR"/>
        </w:rPr>
        <w:t xml:space="preserve"> </w:t>
      </w:r>
      <w:r w:rsidRPr="00A77863">
        <w:t>students</w:t>
      </w:r>
      <w:r w:rsidRPr="00A77863">
        <w:rPr>
          <w:lang w:val="el-GR"/>
        </w:rPr>
        <w:t xml:space="preserve"> </w:t>
      </w:r>
      <w:r w:rsidRPr="00A77863">
        <w:t>to</w:t>
      </w:r>
      <w:r w:rsidRPr="00A77863">
        <w:rPr>
          <w:lang w:val="el-GR"/>
        </w:rPr>
        <w:t xml:space="preserve"> </w:t>
      </w:r>
      <w:r w:rsidRPr="00A77863">
        <w:t>trainers</w:t>
      </w:r>
      <w:r w:rsidRPr="00A77863">
        <w:rPr>
          <w:lang w:val="el-GR"/>
        </w:rPr>
        <w:t>,</w:t>
      </w:r>
      <w:r w:rsidRPr="00A77863">
        <w:t> </w:t>
      </w:r>
      <w:r w:rsidRPr="00A77863">
        <w:rPr>
          <w:i/>
          <w:iCs/>
          <w:lang w:val="el-GR"/>
        </w:rPr>
        <w:t>Ομιλήτρια: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Μαγδαληνή</w:t>
      </w:r>
      <w:r w:rsidRPr="00A77863">
        <w:t> </w:t>
      </w:r>
      <w:r w:rsidRPr="00A77863">
        <w:rPr>
          <w:i/>
          <w:iCs/>
          <w:lang w:val="el-GR"/>
        </w:rPr>
        <w:t>Μυλωνά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–</w:t>
      </w:r>
      <w:r w:rsidRPr="00A77863">
        <w:t> </w:t>
      </w:r>
      <w:r w:rsidRPr="00A77863">
        <w:rPr>
          <w:i/>
          <w:iCs/>
          <w:lang w:val="el-GR"/>
        </w:rPr>
        <w:t>Προπτυχιακή</w:t>
      </w:r>
      <w:r w:rsidRPr="00A77863">
        <w:t> </w:t>
      </w:r>
      <w:r w:rsidRPr="00A77863">
        <w:rPr>
          <w:i/>
          <w:iCs/>
          <w:lang w:val="el-GR"/>
        </w:rPr>
        <w:t>φοιτήτρια</w:t>
      </w:r>
      <w:r w:rsidRPr="00A77863">
        <w:t> </w:t>
      </w:r>
      <w:r w:rsidRPr="00A77863">
        <w:rPr>
          <w:i/>
          <w:iCs/>
          <w:lang w:val="el-GR"/>
        </w:rPr>
        <w:t>ΕΜΠ,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Σχολή</w:t>
      </w:r>
      <w:r w:rsidRPr="00A77863">
        <w:t> </w:t>
      </w:r>
      <w:r w:rsidRPr="00A77863">
        <w:rPr>
          <w:i/>
          <w:iCs/>
          <w:lang w:val="el-GR"/>
        </w:rPr>
        <w:t>Μεταλλειολόγων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–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Μεταλλουργών</w:t>
      </w:r>
      <w:r w:rsidRPr="00A77863">
        <w:t> </w:t>
      </w:r>
      <w:r w:rsidRPr="00A77863">
        <w:rPr>
          <w:i/>
          <w:iCs/>
          <w:lang w:val="el-GR"/>
        </w:rPr>
        <w:t>Μηχανικών</w:t>
      </w:r>
    </w:p>
    <w:p w14:paraId="7807A899" w14:textId="77777777" w:rsidR="00A77863" w:rsidRPr="00A77863" w:rsidRDefault="00A77863" w:rsidP="00A77863">
      <w:pPr>
        <w:numPr>
          <w:ilvl w:val="0"/>
          <w:numId w:val="3"/>
        </w:numPr>
        <w:rPr>
          <w:lang w:val="el-GR"/>
        </w:rPr>
      </w:pPr>
      <w:r w:rsidRPr="00A77863">
        <w:t>HBIM</w:t>
      </w:r>
      <w:r w:rsidRPr="00A77863">
        <w:rPr>
          <w:lang w:val="el-GR"/>
        </w:rPr>
        <w:t xml:space="preserve"> </w:t>
      </w:r>
      <w:r w:rsidRPr="00A77863">
        <w:t>development</w:t>
      </w:r>
      <w:r w:rsidRPr="00A77863">
        <w:rPr>
          <w:lang w:val="el-GR"/>
        </w:rPr>
        <w:t xml:space="preserve"> </w:t>
      </w:r>
      <w:r w:rsidRPr="00A77863">
        <w:t>of</w:t>
      </w:r>
      <w:r w:rsidRPr="00A77863">
        <w:rPr>
          <w:lang w:val="el-GR"/>
        </w:rPr>
        <w:t xml:space="preserve"> </w:t>
      </w:r>
      <w:r w:rsidRPr="00A77863">
        <w:t>Palazzo</w:t>
      </w:r>
      <w:r w:rsidRPr="00A77863">
        <w:rPr>
          <w:lang w:val="el-GR"/>
        </w:rPr>
        <w:t xml:space="preserve"> </w:t>
      </w:r>
      <w:r w:rsidRPr="00A77863">
        <w:t>Ducale</w:t>
      </w:r>
      <w:r w:rsidRPr="00A77863">
        <w:rPr>
          <w:lang w:val="el-GR"/>
        </w:rPr>
        <w:t xml:space="preserve"> </w:t>
      </w:r>
      <w:r w:rsidRPr="00A77863">
        <w:t>di</w:t>
      </w:r>
      <w:r w:rsidRPr="00A77863">
        <w:rPr>
          <w:lang w:val="el-GR"/>
        </w:rPr>
        <w:t xml:space="preserve"> </w:t>
      </w:r>
      <w:r w:rsidRPr="00A77863">
        <w:t>Gubbio</w:t>
      </w:r>
      <w:r w:rsidRPr="00A77863">
        <w:rPr>
          <w:lang w:val="el-GR"/>
        </w:rPr>
        <w:t xml:space="preserve"> (</w:t>
      </w:r>
      <w:r w:rsidRPr="00A77863">
        <w:t>Italy</w:t>
      </w:r>
      <w:r w:rsidRPr="00A77863">
        <w:rPr>
          <w:lang w:val="el-GR"/>
        </w:rPr>
        <w:t xml:space="preserve">) &amp; </w:t>
      </w:r>
      <w:r w:rsidRPr="00A77863">
        <w:t>Qala</w:t>
      </w:r>
      <w:r w:rsidRPr="00A77863">
        <w:rPr>
          <w:lang w:val="el-GR"/>
        </w:rPr>
        <w:t>’</w:t>
      </w:r>
      <w:r w:rsidRPr="00A77863">
        <w:t>t</w:t>
      </w:r>
      <w:r w:rsidRPr="00A77863">
        <w:rPr>
          <w:lang w:val="el-GR"/>
        </w:rPr>
        <w:t xml:space="preserve"> </w:t>
      </w:r>
      <w:r w:rsidRPr="00A77863">
        <w:t>Bu</w:t>
      </w:r>
      <w:r w:rsidRPr="00A77863">
        <w:rPr>
          <w:lang w:val="el-GR"/>
        </w:rPr>
        <w:t xml:space="preserve"> </w:t>
      </w:r>
      <w:r w:rsidRPr="00A77863">
        <w:t>Mahir</w:t>
      </w:r>
      <w:r w:rsidRPr="00A77863">
        <w:rPr>
          <w:lang w:val="el-GR"/>
        </w:rPr>
        <w:t xml:space="preserve"> </w:t>
      </w:r>
      <w:r w:rsidRPr="00A77863">
        <w:t>Fort</w:t>
      </w:r>
      <w:r w:rsidRPr="00A77863">
        <w:rPr>
          <w:lang w:val="el-GR"/>
        </w:rPr>
        <w:br/>
        <w:t>(</w:t>
      </w:r>
      <w:r w:rsidRPr="00A77863">
        <w:t>Bahrain</w:t>
      </w:r>
      <w:r w:rsidRPr="00A77863">
        <w:rPr>
          <w:lang w:val="el-GR"/>
        </w:rPr>
        <w:t>),</w:t>
      </w:r>
      <w:r w:rsidRPr="00A77863">
        <w:t> </w:t>
      </w:r>
      <w:r w:rsidRPr="00A77863">
        <w:rPr>
          <w:i/>
          <w:iCs/>
          <w:lang w:val="el-GR"/>
        </w:rPr>
        <w:t>Ομιλητής: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Αλέξανδρος</w:t>
      </w:r>
      <w:r w:rsidRPr="00A77863">
        <w:t> </w:t>
      </w:r>
      <w:r w:rsidRPr="00A77863">
        <w:rPr>
          <w:i/>
          <w:iCs/>
          <w:lang w:val="el-GR"/>
        </w:rPr>
        <w:t>Κορωνάκης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–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Μεταπτυχιακός</w:t>
      </w:r>
      <w:r w:rsidRPr="00A77863">
        <w:t> </w:t>
      </w:r>
      <w:r w:rsidRPr="00A77863">
        <w:rPr>
          <w:i/>
          <w:iCs/>
          <w:lang w:val="el-GR"/>
        </w:rPr>
        <w:t>φοιτητής</w:t>
      </w:r>
      <w:r w:rsidRPr="00A77863">
        <w:t> </w:t>
      </w:r>
      <w:r w:rsidRPr="00A77863">
        <w:rPr>
          <w:i/>
          <w:iCs/>
          <w:lang w:val="el-GR"/>
        </w:rPr>
        <w:t>ΕΜΠ,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Σχολή</w:t>
      </w:r>
      <w:r w:rsidRPr="00A77863">
        <w:t> </w:t>
      </w:r>
      <w:r w:rsidRPr="00A77863">
        <w:rPr>
          <w:i/>
          <w:iCs/>
          <w:lang w:val="el-GR"/>
        </w:rPr>
        <w:t>Αγρονόμων</w:t>
      </w:r>
      <w:r w:rsidRPr="00A77863">
        <w:t> </w:t>
      </w:r>
      <w:r w:rsidRPr="00A77863">
        <w:rPr>
          <w:i/>
          <w:iCs/>
          <w:lang w:val="el-GR"/>
        </w:rPr>
        <w:t>και</w:t>
      </w:r>
      <w:r w:rsidRPr="00A77863">
        <w:t> </w:t>
      </w:r>
      <w:r w:rsidRPr="00A77863">
        <w:rPr>
          <w:i/>
          <w:iCs/>
          <w:lang w:val="el-GR"/>
        </w:rPr>
        <w:t>Τοπογράφων</w:t>
      </w:r>
      <w:r w:rsidRPr="00A77863">
        <w:t> </w:t>
      </w:r>
      <w:r w:rsidRPr="00A77863">
        <w:rPr>
          <w:i/>
          <w:iCs/>
          <w:lang w:val="el-GR"/>
        </w:rPr>
        <w:t>Μηχανικών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–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Μηχανικών</w:t>
      </w:r>
      <w:r w:rsidRPr="00A77863">
        <w:t> </w:t>
      </w:r>
      <w:proofErr w:type="spellStart"/>
      <w:r w:rsidRPr="00A77863">
        <w:rPr>
          <w:i/>
          <w:iCs/>
          <w:lang w:val="el-GR"/>
        </w:rPr>
        <w:t>Γεωπληροφορικής</w:t>
      </w:r>
      <w:proofErr w:type="spellEnd"/>
    </w:p>
    <w:p w14:paraId="58DBF735" w14:textId="77777777" w:rsidR="00A77863" w:rsidRPr="00A77863" w:rsidRDefault="00A77863" w:rsidP="00A77863">
      <w:pPr>
        <w:numPr>
          <w:ilvl w:val="0"/>
          <w:numId w:val="3"/>
        </w:numPr>
        <w:rPr>
          <w:lang w:val="el-GR"/>
        </w:rPr>
      </w:pPr>
      <w:r w:rsidRPr="00A77863">
        <w:lastRenderedPageBreak/>
        <w:t>A</w:t>
      </w:r>
      <w:r w:rsidRPr="00A77863">
        <w:rPr>
          <w:lang w:val="el-GR"/>
        </w:rPr>
        <w:t xml:space="preserve"> </w:t>
      </w:r>
      <w:r w:rsidRPr="00A77863">
        <w:t>Case</w:t>
      </w:r>
      <w:r w:rsidRPr="00A77863">
        <w:rPr>
          <w:lang w:val="el-GR"/>
        </w:rPr>
        <w:t xml:space="preserve"> </w:t>
      </w:r>
      <w:r w:rsidRPr="00A77863">
        <w:t>Study</w:t>
      </w:r>
      <w:r w:rsidRPr="00A77863">
        <w:rPr>
          <w:lang w:val="el-GR"/>
        </w:rPr>
        <w:t xml:space="preserve"> </w:t>
      </w:r>
      <w:r w:rsidRPr="00A77863">
        <w:t>in</w:t>
      </w:r>
      <w:r w:rsidRPr="00A77863">
        <w:rPr>
          <w:lang w:val="el-GR"/>
        </w:rPr>
        <w:t xml:space="preserve"> </w:t>
      </w:r>
      <w:r w:rsidRPr="00A77863">
        <w:t>Greece</w:t>
      </w:r>
      <w:r w:rsidRPr="00A77863">
        <w:rPr>
          <w:lang w:val="el-GR"/>
        </w:rPr>
        <w:t xml:space="preserve">: </w:t>
      </w:r>
      <w:r w:rsidRPr="00A77863">
        <w:t>Remote</w:t>
      </w:r>
      <w:r w:rsidRPr="00A77863">
        <w:rPr>
          <w:lang w:val="el-GR"/>
        </w:rPr>
        <w:t xml:space="preserve"> </w:t>
      </w:r>
      <w:r w:rsidRPr="00A77863">
        <w:t>Sensing</w:t>
      </w:r>
      <w:r w:rsidRPr="00A77863">
        <w:rPr>
          <w:lang w:val="el-GR"/>
        </w:rPr>
        <w:t xml:space="preserve"> </w:t>
      </w:r>
      <w:r w:rsidRPr="00A77863">
        <w:t>our</w:t>
      </w:r>
      <w:r w:rsidRPr="00A77863">
        <w:rPr>
          <w:lang w:val="el-GR"/>
        </w:rPr>
        <w:t xml:space="preserve"> </w:t>
      </w:r>
      <w:r w:rsidRPr="00A77863">
        <w:t>way</w:t>
      </w:r>
      <w:r w:rsidRPr="00A77863">
        <w:rPr>
          <w:lang w:val="el-GR"/>
        </w:rPr>
        <w:t xml:space="preserve"> </w:t>
      </w:r>
      <w:r w:rsidRPr="00A77863">
        <w:t>towards</w:t>
      </w:r>
      <w:r w:rsidRPr="00A77863">
        <w:rPr>
          <w:lang w:val="el-GR"/>
        </w:rPr>
        <w:t xml:space="preserve"> </w:t>
      </w:r>
      <w:r w:rsidRPr="00A77863">
        <w:t>the</w:t>
      </w:r>
      <w:r w:rsidRPr="00A77863">
        <w:rPr>
          <w:lang w:val="el-GR"/>
        </w:rPr>
        <w:t xml:space="preserve"> </w:t>
      </w:r>
      <w:r w:rsidRPr="00A77863">
        <w:t>protection</w:t>
      </w:r>
      <w:r w:rsidRPr="00A77863">
        <w:rPr>
          <w:lang w:val="el-GR"/>
        </w:rPr>
        <w:t xml:space="preserve"> </w:t>
      </w:r>
      <w:r w:rsidRPr="00A77863">
        <w:t>of</w:t>
      </w:r>
      <w:r w:rsidRPr="00A77863">
        <w:rPr>
          <w:lang w:val="el-GR"/>
        </w:rPr>
        <w:br/>
      </w:r>
      <w:r w:rsidRPr="00A77863">
        <w:t>Hymettus</w:t>
      </w:r>
      <w:r w:rsidRPr="00A77863">
        <w:rPr>
          <w:lang w:val="el-GR"/>
        </w:rPr>
        <w:t xml:space="preserve"> </w:t>
      </w:r>
      <w:r w:rsidRPr="00A77863">
        <w:t>Mountain</w:t>
      </w:r>
      <w:r w:rsidRPr="00A77863">
        <w:rPr>
          <w:lang w:val="el-GR"/>
        </w:rPr>
        <w:t>,</w:t>
      </w:r>
      <w:r w:rsidRPr="00A77863">
        <w:t> </w:t>
      </w:r>
      <w:r w:rsidRPr="00A77863">
        <w:rPr>
          <w:i/>
          <w:iCs/>
          <w:lang w:val="el-GR"/>
        </w:rPr>
        <w:t>Ομιλητής: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Χρήστος</w:t>
      </w:r>
      <w:r w:rsidRPr="00A77863">
        <w:t> </w:t>
      </w:r>
      <w:r w:rsidRPr="00A77863">
        <w:rPr>
          <w:i/>
          <w:iCs/>
          <w:lang w:val="el-GR"/>
        </w:rPr>
        <w:t>Καλαντζής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–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Υποψήφιος</w:t>
      </w:r>
      <w:r w:rsidRPr="00A77863">
        <w:t> </w:t>
      </w:r>
      <w:r w:rsidRPr="00A77863">
        <w:rPr>
          <w:i/>
          <w:iCs/>
          <w:lang w:val="el-GR"/>
        </w:rPr>
        <w:t>Διδάκτωρ</w:t>
      </w:r>
      <w:r w:rsidRPr="00A77863">
        <w:t> </w:t>
      </w:r>
      <w:r w:rsidRPr="00A77863">
        <w:rPr>
          <w:i/>
          <w:iCs/>
          <w:lang w:val="el-GR"/>
        </w:rPr>
        <w:t>ΕΜΠ,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Σχολή</w:t>
      </w:r>
      <w:r w:rsidRPr="00A77863">
        <w:t> </w:t>
      </w:r>
      <w:r w:rsidRPr="00A77863">
        <w:rPr>
          <w:i/>
          <w:iCs/>
          <w:lang w:val="el-GR"/>
        </w:rPr>
        <w:t>Μηχανολόγων</w:t>
      </w:r>
      <w:r w:rsidRPr="00A77863">
        <w:t> </w:t>
      </w:r>
      <w:r w:rsidRPr="00A77863">
        <w:rPr>
          <w:i/>
          <w:iCs/>
          <w:lang w:val="el-GR"/>
        </w:rPr>
        <w:t>Μηχανικών</w:t>
      </w:r>
    </w:p>
    <w:p w14:paraId="09A78F63" w14:textId="77777777" w:rsidR="00A77863" w:rsidRPr="00A77863" w:rsidRDefault="00A77863" w:rsidP="00A77863">
      <w:pPr>
        <w:rPr>
          <w:lang w:val="el-GR"/>
        </w:rPr>
      </w:pPr>
      <w:r w:rsidRPr="00A77863">
        <w:rPr>
          <w:lang w:val="el-GR"/>
        </w:rPr>
        <w:t>Τέλος,</w:t>
      </w:r>
      <w:r w:rsidRPr="00A77863">
        <w:t> </w:t>
      </w:r>
      <w:r w:rsidRPr="00A77863">
        <w:rPr>
          <w:b/>
          <w:bCs/>
          <w:lang w:val="el-GR"/>
        </w:rPr>
        <w:t>7</w:t>
      </w:r>
      <w:r w:rsidRPr="00A77863">
        <w:rPr>
          <w:b/>
          <w:bCs/>
        </w:rPr>
        <w:t> posters</w:t>
      </w:r>
      <w:r w:rsidRPr="00A77863">
        <w:t> </w:t>
      </w:r>
      <w:r w:rsidRPr="00A77863">
        <w:rPr>
          <w:lang w:val="el-GR"/>
        </w:rPr>
        <w:t>από τα 25 συνολικά παρουσιάστηκαν από τους ακόλουθους φοιτητές του ΕΜΠ κατά τη διάρκεια του</w:t>
      </w:r>
      <w:r w:rsidRPr="00A77863">
        <w:t> </w:t>
      </w:r>
      <w:r w:rsidRPr="00A77863">
        <w:rPr>
          <w:b/>
          <w:bCs/>
        </w:rPr>
        <w:t>EULiST</w:t>
      </w:r>
      <w:r w:rsidRPr="00A77863">
        <w:t> </w:t>
      </w:r>
      <w:r w:rsidRPr="00A77863">
        <w:rPr>
          <w:b/>
          <w:bCs/>
        </w:rPr>
        <w:t>fair</w:t>
      </w:r>
      <w:r w:rsidRPr="00A77863">
        <w:rPr>
          <w:lang w:val="el-GR"/>
        </w:rPr>
        <w:t>:</w:t>
      </w:r>
    </w:p>
    <w:p w14:paraId="7C34885A" w14:textId="77777777" w:rsidR="00A77863" w:rsidRPr="00A77863" w:rsidRDefault="00A77863" w:rsidP="00A77863">
      <w:pPr>
        <w:numPr>
          <w:ilvl w:val="0"/>
          <w:numId w:val="4"/>
        </w:numPr>
        <w:rPr>
          <w:lang w:val="el-GR"/>
        </w:rPr>
      </w:pPr>
      <w:r w:rsidRPr="00A77863">
        <w:rPr>
          <w:i/>
          <w:iCs/>
          <w:lang w:val="el-GR"/>
        </w:rPr>
        <w:t xml:space="preserve">Χριστίνα – Μαρία </w:t>
      </w:r>
      <w:proofErr w:type="spellStart"/>
      <w:r w:rsidRPr="00A77863">
        <w:rPr>
          <w:i/>
          <w:iCs/>
          <w:lang w:val="el-GR"/>
        </w:rPr>
        <w:t>Ανδρωνά</w:t>
      </w:r>
      <w:proofErr w:type="spellEnd"/>
      <w:r w:rsidRPr="00A77863">
        <w:rPr>
          <w:i/>
          <w:iCs/>
          <w:lang w:val="el-GR"/>
        </w:rPr>
        <w:t>, Υποψήφια Διδάκτωρ ΕΜΠ, Σχολή Ηλεκτρολόγων Μηχανικών και Μηχανικών Υπολογιστών</w:t>
      </w:r>
    </w:p>
    <w:p w14:paraId="065FD82A" w14:textId="77777777" w:rsidR="00A77863" w:rsidRPr="00A77863" w:rsidRDefault="00A77863" w:rsidP="00A77863">
      <w:pPr>
        <w:numPr>
          <w:ilvl w:val="0"/>
          <w:numId w:val="4"/>
        </w:numPr>
        <w:rPr>
          <w:lang w:val="el-GR"/>
        </w:rPr>
      </w:pPr>
      <w:r w:rsidRPr="00A77863">
        <w:rPr>
          <w:i/>
          <w:iCs/>
          <w:lang w:val="el-GR"/>
        </w:rPr>
        <w:t xml:space="preserve">Μαρία </w:t>
      </w:r>
      <w:proofErr w:type="spellStart"/>
      <w:r w:rsidRPr="00A77863">
        <w:rPr>
          <w:i/>
          <w:iCs/>
          <w:lang w:val="el-GR"/>
        </w:rPr>
        <w:t>Πανταζίδου</w:t>
      </w:r>
      <w:proofErr w:type="spellEnd"/>
      <w:r w:rsidRPr="00A77863">
        <w:rPr>
          <w:i/>
          <w:iCs/>
          <w:lang w:val="el-GR"/>
        </w:rPr>
        <w:t>, Προπτυχιακή φοιτήτρια ΕΜΠ, Σχολή Χημικών Μηχανικών</w:t>
      </w:r>
    </w:p>
    <w:p w14:paraId="25F4734A" w14:textId="77777777" w:rsidR="00A77863" w:rsidRPr="00A77863" w:rsidRDefault="00A77863" w:rsidP="00A77863">
      <w:pPr>
        <w:numPr>
          <w:ilvl w:val="0"/>
          <w:numId w:val="4"/>
        </w:numPr>
        <w:rPr>
          <w:lang w:val="el-GR"/>
        </w:rPr>
      </w:pPr>
      <w:r w:rsidRPr="00A77863">
        <w:rPr>
          <w:i/>
          <w:iCs/>
          <w:lang w:val="el-GR"/>
        </w:rPr>
        <w:t>Ιωάννης Χονδροματίδης, Προπτυχιακός φοιτητής ΕΜΠ, Σχολή Μηχανολόγων – Μηχανικών</w:t>
      </w:r>
    </w:p>
    <w:p w14:paraId="2DF7A1EB" w14:textId="77777777" w:rsidR="00A77863" w:rsidRPr="00A77863" w:rsidRDefault="00A77863" w:rsidP="00A77863">
      <w:pPr>
        <w:numPr>
          <w:ilvl w:val="0"/>
          <w:numId w:val="4"/>
        </w:numPr>
        <w:rPr>
          <w:lang w:val="el-GR"/>
        </w:rPr>
      </w:pPr>
      <w:r w:rsidRPr="00A77863">
        <w:rPr>
          <w:i/>
          <w:iCs/>
          <w:lang w:val="el-GR"/>
        </w:rPr>
        <w:t xml:space="preserve">Βύρων – Θεόδωρος </w:t>
      </w:r>
      <w:proofErr w:type="spellStart"/>
      <w:r w:rsidRPr="00A77863">
        <w:rPr>
          <w:i/>
          <w:iCs/>
          <w:lang w:val="el-GR"/>
        </w:rPr>
        <w:t>Ζιαμπάρας</w:t>
      </w:r>
      <w:proofErr w:type="spellEnd"/>
      <w:r w:rsidRPr="00A77863">
        <w:rPr>
          <w:i/>
          <w:iCs/>
          <w:lang w:val="el-GR"/>
        </w:rPr>
        <w:t>,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Προπτυχιακός φοιτητής ΕΜΠ,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Σχολή Ηλεκτρολόγων Μηχανικών και Μηχανικών Υπολογιστών</w:t>
      </w:r>
    </w:p>
    <w:p w14:paraId="100B8B84" w14:textId="77777777" w:rsidR="00A77863" w:rsidRPr="00A77863" w:rsidRDefault="00A77863" w:rsidP="00A77863">
      <w:pPr>
        <w:numPr>
          <w:ilvl w:val="0"/>
          <w:numId w:val="4"/>
        </w:numPr>
        <w:rPr>
          <w:lang w:val="el-GR"/>
        </w:rPr>
      </w:pPr>
      <w:r w:rsidRPr="00A77863">
        <w:rPr>
          <w:i/>
          <w:iCs/>
          <w:lang w:val="el-GR"/>
        </w:rPr>
        <w:t xml:space="preserve">Δήμητρα </w:t>
      </w:r>
      <w:proofErr w:type="spellStart"/>
      <w:r w:rsidRPr="00A77863">
        <w:rPr>
          <w:i/>
          <w:iCs/>
          <w:lang w:val="el-GR"/>
        </w:rPr>
        <w:t>Πατσιώτη</w:t>
      </w:r>
      <w:proofErr w:type="spellEnd"/>
      <w:r w:rsidRPr="00A77863">
        <w:rPr>
          <w:i/>
          <w:iCs/>
          <w:lang w:val="el-GR"/>
        </w:rPr>
        <w:t>,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Μεταπτυχιακή φοιτήτρια ΕΜΠ,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Σχολή Αρχιτεκτόνων Μηχανικών</w:t>
      </w:r>
    </w:p>
    <w:p w14:paraId="25F403F2" w14:textId="77777777" w:rsidR="00A77863" w:rsidRPr="00A77863" w:rsidRDefault="00A77863" w:rsidP="00A77863">
      <w:pPr>
        <w:numPr>
          <w:ilvl w:val="0"/>
          <w:numId w:val="4"/>
        </w:numPr>
        <w:rPr>
          <w:lang w:val="el-GR"/>
        </w:rPr>
      </w:pPr>
      <w:r w:rsidRPr="00A77863">
        <w:rPr>
          <w:i/>
          <w:iCs/>
          <w:lang w:val="el-GR"/>
        </w:rPr>
        <w:t xml:space="preserve">Σταύρος </w:t>
      </w:r>
      <w:proofErr w:type="spellStart"/>
      <w:r w:rsidRPr="00A77863">
        <w:rPr>
          <w:i/>
          <w:iCs/>
          <w:lang w:val="el-GR"/>
        </w:rPr>
        <w:t>Βίγκος</w:t>
      </w:r>
      <w:proofErr w:type="spellEnd"/>
      <w:r w:rsidRPr="00A77863">
        <w:rPr>
          <w:i/>
          <w:iCs/>
          <w:lang w:val="el-GR"/>
        </w:rPr>
        <w:t>, Προπτυχιακός φοιτητής ΕΜΠ, Σχολή Εφαρμοσμένων Μαθηματικών και Φυσικών Επιστημών</w:t>
      </w:r>
    </w:p>
    <w:p w14:paraId="1D482F36" w14:textId="77777777" w:rsidR="00A77863" w:rsidRPr="00A77863" w:rsidRDefault="00A77863" w:rsidP="00A77863">
      <w:pPr>
        <w:numPr>
          <w:ilvl w:val="0"/>
          <w:numId w:val="4"/>
        </w:numPr>
        <w:rPr>
          <w:lang w:val="el-GR"/>
        </w:rPr>
      </w:pPr>
      <w:r w:rsidRPr="00A77863">
        <w:rPr>
          <w:i/>
          <w:iCs/>
          <w:lang w:val="el-GR"/>
        </w:rPr>
        <w:t xml:space="preserve">Γεωργία </w:t>
      </w:r>
      <w:proofErr w:type="spellStart"/>
      <w:r w:rsidRPr="00A77863">
        <w:rPr>
          <w:i/>
          <w:iCs/>
          <w:lang w:val="el-GR"/>
        </w:rPr>
        <w:t>Τριτσίνη</w:t>
      </w:r>
      <w:proofErr w:type="spellEnd"/>
      <w:r w:rsidRPr="00A77863">
        <w:rPr>
          <w:i/>
          <w:iCs/>
          <w:lang w:val="el-GR"/>
        </w:rPr>
        <w:t>,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Προπτυχιακή φοιτήτρια ΕΜΠ,</w:t>
      </w:r>
      <w:r w:rsidRPr="00A77863">
        <w:rPr>
          <w:i/>
          <w:iCs/>
        </w:rPr>
        <w:t> </w:t>
      </w:r>
      <w:r w:rsidRPr="00A77863">
        <w:rPr>
          <w:i/>
          <w:iCs/>
          <w:lang w:val="el-GR"/>
        </w:rPr>
        <w:t>Σχολή Αρχιτεκτόνων Μηχανικών</w:t>
      </w:r>
    </w:p>
    <w:p w14:paraId="7547EB5A" w14:textId="77777777" w:rsidR="00A77863" w:rsidRPr="00A77863" w:rsidRDefault="00A77863" w:rsidP="00A77863">
      <w:pPr>
        <w:rPr>
          <w:lang w:val="el-GR"/>
        </w:rPr>
      </w:pPr>
      <w:r w:rsidRPr="00A77863">
        <w:rPr>
          <w:lang w:val="el-GR"/>
        </w:rPr>
        <w:t>Για περισσότερες πληροφορίες, μπορείτε να δείτε το αναλυτικό πρόγραμμα του συνεδρίου</w:t>
      </w:r>
      <w:r w:rsidRPr="00A77863">
        <w:t> </w:t>
      </w:r>
      <w:hyperlink r:id="rId6" w:history="1">
        <w:r w:rsidRPr="00A77863">
          <w:rPr>
            <w:rStyle w:val="-"/>
            <w:lang w:val="el-GR"/>
          </w:rPr>
          <w:t>εδώ</w:t>
        </w:r>
      </w:hyperlink>
      <w:r w:rsidRPr="00A77863">
        <w:rPr>
          <w:lang w:val="el-GR"/>
        </w:rPr>
        <w:t>.</w:t>
      </w:r>
    </w:p>
    <w:p w14:paraId="631CD980" w14:textId="77777777" w:rsidR="00A77863" w:rsidRPr="007A2965" w:rsidRDefault="00000000" w:rsidP="00A77863">
      <w:pPr>
        <w:rPr>
          <w:lang w:val="el-GR"/>
        </w:rPr>
      </w:pPr>
      <w:hyperlink r:id="rId7" w:history="1">
        <w:r w:rsidR="00A77863" w:rsidRPr="00A77863">
          <w:rPr>
            <w:rStyle w:val="-"/>
          </w:rPr>
          <w:t>Student</w:t>
        </w:r>
        <w:r w:rsidR="00A77863" w:rsidRPr="007A2965">
          <w:rPr>
            <w:rStyle w:val="-"/>
            <w:lang w:val="el-GR"/>
          </w:rPr>
          <w:t xml:space="preserve"> </w:t>
        </w:r>
        <w:r w:rsidR="00A77863" w:rsidRPr="00A77863">
          <w:rPr>
            <w:rStyle w:val="-"/>
          </w:rPr>
          <w:t>Conference</w:t>
        </w:r>
        <w:r w:rsidR="00A77863" w:rsidRPr="007A2965">
          <w:rPr>
            <w:rStyle w:val="-"/>
            <w:lang w:val="el-GR"/>
          </w:rPr>
          <w:t xml:space="preserve"> </w:t>
        </w:r>
        <w:r w:rsidR="00A77863" w:rsidRPr="00A77863">
          <w:rPr>
            <w:rStyle w:val="-"/>
          </w:rPr>
          <w:t>Overview</w:t>
        </w:r>
      </w:hyperlink>
    </w:p>
    <w:p w14:paraId="3AFB9CA6" w14:textId="77777777" w:rsidR="001C66C8" w:rsidRDefault="001C66C8" w:rsidP="00A77863">
      <w:pPr>
        <w:rPr>
          <w:lang w:val="el-GR"/>
        </w:rPr>
      </w:pPr>
    </w:p>
    <w:p w14:paraId="66316D32" w14:textId="77777777" w:rsidR="00A77863" w:rsidRPr="00DA2EEC" w:rsidRDefault="00A77863" w:rsidP="00A77863">
      <w:pPr>
        <w:rPr>
          <w:rFonts w:cstheme="minorHAnsi"/>
          <w:lang w:val="el-GR"/>
        </w:rPr>
      </w:pPr>
      <w:r>
        <w:rPr>
          <w:kern w:val="0"/>
          <w:lang w:val="el-GR"/>
          <w14:ligatures w14:val="none"/>
        </w:rPr>
        <w:t>Περισσότερες πληροφορίες για τ</w:t>
      </w:r>
      <w:r>
        <w:rPr>
          <w:kern w:val="0"/>
          <w:lang w:val="en-US"/>
          <w14:ligatures w14:val="none"/>
        </w:rPr>
        <w:t>o</w:t>
      </w:r>
      <w:r>
        <w:rPr>
          <w:kern w:val="0"/>
          <w:lang w:val="el-GR"/>
          <w14:ligatures w14:val="none"/>
        </w:rPr>
        <w:t xml:space="preserve"> </w:t>
      </w:r>
      <w:r w:rsidRPr="00121248">
        <w:rPr>
          <w:b/>
          <w:bCs/>
          <w:kern w:val="0"/>
          <w:lang w:val="el-GR"/>
          <w14:ligatures w14:val="none"/>
        </w:rPr>
        <w:t xml:space="preserve">Ευρωπαϊκό Πανεπιστήμιο </w:t>
      </w:r>
      <w:r w:rsidRPr="00121248">
        <w:rPr>
          <w:b/>
          <w:bCs/>
          <w:kern w:val="0"/>
          <w:lang w:val="en-US"/>
          <w14:ligatures w14:val="none"/>
        </w:rPr>
        <w:t>EULiST</w:t>
      </w:r>
      <w:r>
        <w:rPr>
          <w:kern w:val="0"/>
          <w:lang w:val="el-GR"/>
          <w14:ligatures w14:val="none"/>
        </w:rPr>
        <w:t xml:space="preserve"> μπορείτε να βρείτε στον Ευρωπαϊκό </w:t>
      </w:r>
      <w:proofErr w:type="spellStart"/>
      <w:r>
        <w:rPr>
          <w:kern w:val="0"/>
          <w:lang w:val="el-GR"/>
          <w14:ligatures w14:val="none"/>
        </w:rPr>
        <w:t>ιστότοπο</w:t>
      </w:r>
      <w:proofErr w:type="spellEnd"/>
      <w:r>
        <w:rPr>
          <w:kern w:val="0"/>
          <w:lang w:val="el-GR"/>
          <w14:ligatures w14:val="none"/>
        </w:rPr>
        <w:t xml:space="preserve"> </w:t>
      </w:r>
      <w:hyperlink r:id="rId8" w:history="1">
        <w:r>
          <w:rPr>
            <w:rStyle w:val="-"/>
            <w:kern w:val="0"/>
            <w:lang w:val="el-GR"/>
            <w14:ligatures w14:val="none"/>
          </w:rPr>
          <w:t>https://eulist.university/</w:t>
        </w:r>
      </w:hyperlink>
      <w:r>
        <w:rPr>
          <w:kern w:val="0"/>
          <w:lang w:val="el-GR"/>
          <w14:ligatures w14:val="none"/>
        </w:rPr>
        <w:t xml:space="preserve"> και στον ιδρυματικό </w:t>
      </w:r>
      <w:proofErr w:type="spellStart"/>
      <w:r>
        <w:rPr>
          <w:kern w:val="0"/>
          <w:lang w:val="el-GR"/>
          <w14:ligatures w14:val="none"/>
        </w:rPr>
        <w:t>ιστότοπο</w:t>
      </w:r>
      <w:proofErr w:type="spellEnd"/>
      <w:r>
        <w:rPr>
          <w:kern w:val="0"/>
          <w:lang w:val="el-GR"/>
          <w14:ligatures w14:val="none"/>
        </w:rPr>
        <w:t xml:space="preserve"> </w:t>
      </w:r>
      <w:hyperlink r:id="rId9" w:history="1">
        <w:r>
          <w:rPr>
            <w:rStyle w:val="-"/>
            <w:kern w:val="0"/>
            <w:lang w:val="el-GR"/>
            <w14:ligatures w14:val="none"/>
          </w:rPr>
          <w:t>http://eulist.ntua.gr/</w:t>
        </w:r>
      </w:hyperlink>
    </w:p>
    <w:p w14:paraId="11371306" w14:textId="77777777" w:rsidR="00A77863" w:rsidRDefault="00A77863" w:rsidP="00A77863">
      <w:pPr>
        <w:rPr>
          <w:rFonts w:cstheme="minorHAnsi"/>
          <w:color w:val="FF0000"/>
          <w:lang w:val="el-GR"/>
        </w:rPr>
      </w:pPr>
      <w:r w:rsidRPr="007C408C">
        <w:rPr>
          <w:rFonts w:cstheme="minorHAnsi"/>
          <w:lang w:val="el-GR"/>
        </w:rPr>
        <w:t xml:space="preserve">Email επικοινωνίας: </w:t>
      </w:r>
      <w:hyperlink r:id="rId10" w:history="1">
        <w:r w:rsidRPr="00415F13">
          <w:rPr>
            <w:rStyle w:val="-"/>
            <w:rFonts w:cstheme="minorHAnsi"/>
            <w:lang w:val="en-US"/>
          </w:rPr>
          <w:t>eulist</w:t>
        </w:r>
        <w:r w:rsidRPr="00415F13">
          <w:rPr>
            <w:rStyle w:val="-"/>
            <w:rFonts w:cstheme="minorHAnsi"/>
            <w:lang w:val="el-GR"/>
          </w:rPr>
          <w:t>@</w:t>
        </w:r>
        <w:r w:rsidRPr="00415F13">
          <w:rPr>
            <w:rStyle w:val="-"/>
            <w:rFonts w:cstheme="minorHAnsi"/>
            <w:lang w:val="en-US"/>
          </w:rPr>
          <w:t>mail</w:t>
        </w:r>
        <w:r w:rsidRPr="00415F13">
          <w:rPr>
            <w:rStyle w:val="-"/>
            <w:rFonts w:cstheme="minorHAnsi"/>
            <w:lang w:val="el-GR"/>
          </w:rPr>
          <w:t>.</w:t>
        </w:r>
        <w:proofErr w:type="spellStart"/>
        <w:r w:rsidRPr="00415F13">
          <w:rPr>
            <w:rStyle w:val="-"/>
            <w:rFonts w:cstheme="minorHAnsi"/>
            <w:lang w:val="en-US"/>
          </w:rPr>
          <w:t>ntua</w:t>
        </w:r>
        <w:proofErr w:type="spellEnd"/>
        <w:r w:rsidRPr="00415F13">
          <w:rPr>
            <w:rStyle w:val="-"/>
            <w:rFonts w:cstheme="minorHAnsi"/>
            <w:lang w:val="el-GR"/>
          </w:rPr>
          <w:t>.</w:t>
        </w:r>
        <w:proofErr w:type="spellStart"/>
        <w:r w:rsidRPr="00415F13">
          <w:rPr>
            <w:rStyle w:val="-"/>
            <w:rFonts w:cstheme="minorHAnsi"/>
            <w:lang w:val="el-GR"/>
          </w:rPr>
          <w:t>gr</w:t>
        </w:r>
        <w:proofErr w:type="spellEnd"/>
      </w:hyperlink>
      <w:r>
        <w:rPr>
          <w:rFonts w:cstheme="minorHAnsi"/>
          <w:color w:val="FF0000"/>
          <w:lang w:val="el-GR"/>
        </w:rPr>
        <w:t xml:space="preserve"> </w:t>
      </w:r>
    </w:p>
    <w:p w14:paraId="08E18A53" w14:textId="77777777" w:rsidR="00A77863" w:rsidRPr="00F42508" w:rsidRDefault="00000000" w:rsidP="00A77863">
      <w:pPr>
        <w:spacing w:before="120" w:after="120" w:line="240" w:lineRule="auto"/>
        <w:rPr>
          <w:rFonts w:cstheme="minorHAnsi"/>
          <w:lang w:val="el-GR"/>
        </w:rPr>
      </w:pPr>
      <w:hyperlink r:id="rId11" w:history="1">
        <w:r w:rsidR="00A77863" w:rsidRPr="00F42508">
          <w:rPr>
            <w:rStyle w:val="-"/>
            <w:rFonts w:cstheme="minorHAnsi"/>
            <w:lang w:val="el-GR"/>
          </w:rPr>
          <w:t>Φόρμα επικοινωνίας φοιτητών</w:t>
        </w:r>
      </w:hyperlink>
      <w:r w:rsidR="00A77863" w:rsidRPr="00F42508">
        <w:rPr>
          <w:rFonts w:cstheme="minorHAnsi"/>
          <w:lang w:val="el-GR"/>
        </w:rPr>
        <w:t xml:space="preserve"> με το </w:t>
      </w:r>
      <w:r w:rsidR="00A77863" w:rsidRPr="00121248">
        <w:rPr>
          <w:rFonts w:cstheme="minorHAnsi"/>
          <w:b/>
          <w:bCs/>
          <w:lang w:val="en-US"/>
        </w:rPr>
        <w:t>EULiST</w:t>
      </w:r>
      <w:r w:rsidR="00A77863" w:rsidRPr="00121248">
        <w:rPr>
          <w:rFonts w:cstheme="minorHAnsi"/>
          <w:b/>
          <w:bCs/>
          <w:lang w:val="el-GR"/>
        </w:rPr>
        <w:t xml:space="preserve"> </w:t>
      </w:r>
      <w:r w:rsidR="00A77863" w:rsidRPr="00121248">
        <w:rPr>
          <w:rFonts w:cstheme="minorHAnsi"/>
          <w:b/>
          <w:bCs/>
          <w:lang w:val="en-US"/>
        </w:rPr>
        <w:t>Student</w:t>
      </w:r>
      <w:r w:rsidR="00A77863" w:rsidRPr="00121248">
        <w:rPr>
          <w:rFonts w:cstheme="minorHAnsi"/>
          <w:b/>
          <w:bCs/>
          <w:lang w:val="el-GR"/>
        </w:rPr>
        <w:t xml:space="preserve"> </w:t>
      </w:r>
      <w:r w:rsidR="00A77863" w:rsidRPr="00121248">
        <w:rPr>
          <w:rFonts w:cstheme="minorHAnsi"/>
          <w:b/>
          <w:bCs/>
          <w:lang w:val="en-US"/>
        </w:rPr>
        <w:t>Board</w:t>
      </w:r>
      <w:r w:rsidR="00A77863" w:rsidRPr="00121248">
        <w:rPr>
          <w:rFonts w:cstheme="minorHAnsi"/>
          <w:b/>
          <w:bCs/>
          <w:lang w:val="el-GR"/>
        </w:rPr>
        <w:t xml:space="preserve"> – </w:t>
      </w:r>
      <w:r w:rsidR="00A77863" w:rsidRPr="00121248">
        <w:rPr>
          <w:rFonts w:cstheme="minorHAnsi"/>
          <w:b/>
          <w:bCs/>
          <w:lang w:val="en-US"/>
        </w:rPr>
        <w:t>NTUA</w:t>
      </w:r>
    </w:p>
    <w:p w14:paraId="566E72A8" w14:textId="77777777" w:rsidR="00A77863" w:rsidRPr="00A77863" w:rsidRDefault="00A77863" w:rsidP="00A77863">
      <w:pPr>
        <w:rPr>
          <w:lang w:val="el-GR"/>
        </w:rPr>
      </w:pPr>
    </w:p>
    <w:sectPr w:rsidR="00A77863" w:rsidRPr="00A778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082D"/>
    <w:multiLevelType w:val="multilevel"/>
    <w:tmpl w:val="C57E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64D7D"/>
    <w:multiLevelType w:val="multilevel"/>
    <w:tmpl w:val="CF2E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94700"/>
    <w:multiLevelType w:val="multilevel"/>
    <w:tmpl w:val="1B06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9459F3"/>
    <w:multiLevelType w:val="multilevel"/>
    <w:tmpl w:val="160C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264705">
    <w:abstractNumId w:val="2"/>
  </w:num>
  <w:num w:numId="2" w16cid:durableId="1078937217">
    <w:abstractNumId w:val="0"/>
  </w:num>
  <w:num w:numId="3" w16cid:durableId="1869879002">
    <w:abstractNumId w:val="1"/>
  </w:num>
  <w:num w:numId="4" w16cid:durableId="2123841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B2"/>
    <w:rsid w:val="000C5998"/>
    <w:rsid w:val="00121248"/>
    <w:rsid w:val="001C66C8"/>
    <w:rsid w:val="007A2965"/>
    <w:rsid w:val="009B0936"/>
    <w:rsid w:val="00A77863"/>
    <w:rsid w:val="00B403B2"/>
    <w:rsid w:val="00F6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ED61"/>
  <w15:chartTrackingRefBased/>
  <w15:docId w15:val="{BF1670F5-6B03-417B-91BC-AF5ECFD5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40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0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03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0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03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0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0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0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40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40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403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403B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403B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403B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403B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403B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403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40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40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40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40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40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403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403B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403B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40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403B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403B2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7786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77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list.universi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ulist.ntua.gr/wp-content/uploads/2024/07/1st-EULiST-Student-Conference-Overview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list.university/wp-content/uploads/2024/06/EULiST-Student-Conference-Program.pdf" TargetMode="External"/><Relationship Id="rId11" Type="http://schemas.openxmlformats.org/officeDocument/2006/relationships/hyperlink" Target="https://forms.gle/Zgo7cGWsgZgq6jT86" TargetMode="External"/><Relationship Id="rId5" Type="http://schemas.openxmlformats.org/officeDocument/2006/relationships/hyperlink" Target="https://eulist.university/" TargetMode="External"/><Relationship Id="rId10" Type="http://schemas.openxmlformats.org/officeDocument/2006/relationships/hyperlink" Target="mailto:eulist@mail.nt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list.ntu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Lampropoulou</dc:creator>
  <cp:keywords/>
  <dc:description/>
  <cp:lastModifiedBy>Antonia Lampropoulou</cp:lastModifiedBy>
  <cp:revision>5</cp:revision>
  <dcterms:created xsi:type="dcterms:W3CDTF">2024-07-23T07:44:00Z</dcterms:created>
  <dcterms:modified xsi:type="dcterms:W3CDTF">2024-07-23T08:41:00Z</dcterms:modified>
</cp:coreProperties>
</file>